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2A" w:rsidRDefault="00825F2A" w:rsidP="00825F2A">
      <w:pPr>
        <w:jc w:val="center"/>
        <w:rPr>
          <w:b/>
          <w:color w:val="000000"/>
          <w:sz w:val="28"/>
        </w:rPr>
      </w:pPr>
      <w:r>
        <w:rPr>
          <w:b/>
          <w:color w:val="000000"/>
          <w:sz w:val="36"/>
          <w:szCs w:val="36"/>
        </w:rPr>
        <w:t>Журнал Макаровского муниципального образования</w:t>
      </w:r>
    </w:p>
    <w:p w:rsidR="00825F2A" w:rsidRDefault="00825F2A" w:rsidP="00825F2A">
      <w:pPr>
        <w:jc w:val="center"/>
        <w:rPr>
          <w:b/>
          <w:color w:val="000000"/>
          <w:sz w:val="28"/>
        </w:rPr>
      </w:pPr>
      <w:r>
        <w:rPr>
          <w:b/>
          <w:color w:val="000000"/>
          <w:sz w:val="28"/>
        </w:rPr>
        <w:t>_______________________________________________________________</w:t>
      </w:r>
    </w:p>
    <w:p w:rsidR="00825F2A" w:rsidRDefault="00825F2A" w:rsidP="00825F2A">
      <w:pPr>
        <w:jc w:val="center"/>
        <w:rPr>
          <w:b/>
          <w:color w:val="000000"/>
          <w:sz w:val="28"/>
        </w:rPr>
      </w:pPr>
      <w:r>
        <w:rPr>
          <w:b/>
          <w:color w:val="000000"/>
          <w:sz w:val="28"/>
        </w:rPr>
        <w:t xml:space="preserve"> </w:t>
      </w:r>
    </w:p>
    <w:p w:rsidR="00825F2A" w:rsidRDefault="00825F2A" w:rsidP="00825F2A">
      <w:pPr>
        <w:tabs>
          <w:tab w:val="center" w:pos="7740"/>
        </w:tabs>
        <w:rPr>
          <w:b/>
          <w:color w:val="000000"/>
          <w:sz w:val="28"/>
        </w:rPr>
      </w:pPr>
    </w:p>
    <w:p w:rsidR="00825F2A" w:rsidRDefault="00825F2A" w:rsidP="00825F2A">
      <w:pPr>
        <w:tabs>
          <w:tab w:val="center" w:pos="7740"/>
        </w:tabs>
        <w:jc w:val="center"/>
        <w:rPr>
          <w:b/>
          <w:color w:val="000000"/>
          <w:sz w:val="28"/>
        </w:rPr>
      </w:pPr>
    </w:p>
    <w:p w:rsidR="00825F2A" w:rsidRDefault="00825F2A" w:rsidP="00825F2A">
      <w:pPr>
        <w:tabs>
          <w:tab w:val="center" w:pos="7740"/>
        </w:tabs>
        <w:jc w:val="center"/>
        <w:rPr>
          <w:b/>
          <w:color w:val="000000"/>
          <w:sz w:val="28"/>
        </w:rPr>
      </w:pPr>
    </w:p>
    <w:p w:rsidR="00825F2A" w:rsidRDefault="00825F2A" w:rsidP="00825F2A">
      <w:pPr>
        <w:tabs>
          <w:tab w:val="center" w:pos="7740"/>
        </w:tabs>
        <w:jc w:val="center"/>
        <w:rPr>
          <w:b/>
          <w:color w:val="000000"/>
          <w:sz w:val="28"/>
        </w:rPr>
      </w:pPr>
    </w:p>
    <w:p w:rsidR="00825F2A" w:rsidRDefault="00825F2A" w:rsidP="00825F2A">
      <w:pPr>
        <w:pStyle w:val="1"/>
        <w:jc w:val="center"/>
        <w:rPr>
          <w:b/>
          <w:bCs/>
          <w:color w:val="000000"/>
          <w:sz w:val="72"/>
          <w:szCs w:val="72"/>
        </w:rPr>
      </w:pPr>
      <w:r>
        <w:rPr>
          <w:b/>
          <w:bCs/>
          <w:color w:val="000000"/>
          <w:sz w:val="72"/>
          <w:szCs w:val="72"/>
        </w:rPr>
        <w:t>ВЕСТНИК</w:t>
      </w:r>
    </w:p>
    <w:p w:rsidR="00825F2A" w:rsidRDefault="00825F2A" w:rsidP="00825F2A">
      <w:pPr>
        <w:tabs>
          <w:tab w:val="center" w:pos="7740"/>
        </w:tabs>
        <w:jc w:val="center"/>
        <w:rPr>
          <w:b/>
          <w:color w:val="000000"/>
          <w:sz w:val="28"/>
        </w:rPr>
      </w:pPr>
    </w:p>
    <w:p w:rsidR="00825F2A" w:rsidRDefault="00825F2A" w:rsidP="00825F2A">
      <w:pPr>
        <w:tabs>
          <w:tab w:val="center" w:pos="7740"/>
        </w:tabs>
        <w:jc w:val="center"/>
        <w:rPr>
          <w:b/>
          <w:color w:val="000000"/>
          <w:sz w:val="28"/>
        </w:rPr>
      </w:pPr>
    </w:p>
    <w:p w:rsidR="00825F2A" w:rsidRDefault="00825F2A" w:rsidP="00825F2A">
      <w:pPr>
        <w:tabs>
          <w:tab w:val="center" w:pos="7740"/>
        </w:tabs>
        <w:jc w:val="center"/>
        <w:rPr>
          <w:b/>
          <w:color w:val="000000"/>
          <w:sz w:val="36"/>
        </w:rPr>
      </w:pPr>
      <w:r>
        <w:rPr>
          <w:b/>
          <w:color w:val="000000"/>
          <w:sz w:val="36"/>
        </w:rPr>
        <w:t>Макаровского сельского поселения</w:t>
      </w: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F33825" w:rsidP="00825F2A">
      <w:pPr>
        <w:jc w:val="center"/>
        <w:rPr>
          <w:b/>
          <w:color w:val="000000"/>
          <w:sz w:val="44"/>
          <w:szCs w:val="44"/>
        </w:rPr>
      </w:pPr>
      <w:r>
        <w:rPr>
          <w:b/>
          <w:color w:val="000000"/>
          <w:sz w:val="44"/>
          <w:szCs w:val="44"/>
        </w:rPr>
        <w:t>29</w:t>
      </w:r>
      <w:r w:rsidR="00825F2A">
        <w:rPr>
          <w:b/>
          <w:color w:val="000000"/>
          <w:sz w:val="44"/>
          <w:szCs w:val="44"/>
        </w:rPr>
        <w:t xml:space="preserve"> декабря  2017г.</w:t>
      </w:r>
    </w:p>
    <w:p w:rsidR="00825F2A" w:rsidRDefault="00825F2A" w:rsidP="00825F2A">
      <w:pPr>
        <w:jc w:val="center"/>
        <w:rPr>
          <w:b/>
          <w:color w:val="000000"/>
          <w:sz w:val="36"/>
          <w:szCs w:val="36"/>
        </w:rPr>
      </w:pPr>
      <w:r>
        <w:rPr>
          <w:color w:val="000000"/>
          <w:sz w:val="32"/>
        </w:rPr>
        <w:t xml:space="preserve"> </w:t>
      </w:r>
      <w:r>
        <w:rPr>
          <w:b/>
          <w:color w:val="000000"/>
          <w:sz w:val="36"/>
          <w:szCs w:val="36"/>
        </w:rPr>
        <w:t>№ 2</w:t>
      </w:r>
    </w:p>
    <w:p w:rsidR="00825F2A" w:rsidRDefault="00825F2A" w:rsidP="00825F2A">
      <w:pPr>
        <w:jc w:val="center"/>
        <w:rPr>
          <w:b/>
          <w:color w:val="000000"/>
          <w:sz w:val="36"/>
          <w:szCs w:val="36"/>
        </w:rPr>
      </w:pPr>
    </w:p>
    <w:p w:rsidR="00825F2A" w:rsidRDefault="00825F2A" w:rsidP="00825F2A">
      <w:pPr>
        <w:jc w:val="center"/>
        <w:rPr>
          <w:b/>
          <w:color w:val="000000"/>
          <w:sz w:val="36"/>
          <w:szCs w:val="36"/>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jc w:val="center"/>
        <w:rPr>
          <w:b/>
          <w:color w:val="000000"/>
          <w:sz w:val="32"/>
        </w:rPr>
      </w:pPr>
    </w:p>
    <w:p w:rsidR="00825F2A" w:rsidRDefault="00825F2A" w:rsidP="00825F2A">
      <w:pPr>
        <w:rPr>
          <w:b/>
          <w:color w:val="000000"/>
          <w:sz w:val="32"/>
        </w:rPr>
      </w:pPr>
    </w:p>
    <w:p w:rsidR="00825F2A" w:rsidRDefault="00825F2A" w:rsidP="00825F2A">
      <w:pPr>
        <w:rPr>
          <w:b/>
          <w:color w:val="000000"/>
        </w:rPr>
      </w:pPr>
    </w:p>
    <w:p w:rsidR="00825F2A" w:rsidRDefault="00825F2A" w:rsidP="00825F2A">
      <w:pPr>
        <w:rPr>
          <w:color w:val="000000"/>
        </w:rPr>
      </w:pPr>
    </w:p>
    <w:p w:rsidR="00825F2A" w:rsidRDefault="00825F2A" w:rsidP="00825F2A">
      <w:pPr>
        <w:rPr>
          <w:color w:val="000000"/>
        </w:rPr>
      </w:pPr>
      <w:r>
        <w:rPr>
          <w:color w:val="000000"/>
        </w:rPr>
        <w:t>____________________________________________________________________________</w:t>
      </w:r>
    </w:p>
    <w:p w:rsidR="00825F2A" w:rsidRDefault="00825F2A" w:rsidP="00825F2A">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825F2A" w:rsidRDefault="00825F2A" w:rsidP="00825F2A">
      <w:pPr>
        <w:rPr>
          <w:color w:val="000000"/>
          <w:sz w:val="20"/>
          <w:szCs w:val="20"/>
        </w:rPr>
      </w:pPr>
      <w:r>
        <w:rPr>
          <w:color w:val="000000"/>
          <w:sz w:val="20"/>
          <w:szCs w:val="20"/>
        </w:rPr>
        <w:t xml:space="preserve">Макаровского муниципального </w:t>
      </w:r>
    </w:p>
    <w:p w:rsidR="00825F2A" w:rsidRDefault="00825F2A" w:rsidP="00825F2A">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825F2A" w:rsidRDefault="00825F2A" w:rsidP="00825F2A">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825F2A" w:rsidRDefault="00825F2A" w:rsidP="00825F2A">
      <w:pPr>
        <w:rPr>
          <w:color w:val="000000"/>
          <w:sz w:val="20"/>
          <w:szCs w:val="20"/>
        </w:rPr>
      </w:pPr>
      <w:r>
        <w:rPr>
          <w:color w:val="000000"/>
          <w:sz w:val="20"/>
          <w:szCs w:val="20"/>
        </w:rPr>
        <w:t xml:space="preserve">Адрес редакции: 666731 Киренский </w:t>
      </w:r>
    </w:p>
    <w:p w:rsidR="00825F2A" w:rsidRDefault="00825F2A" w:rsidP="00825F2A">
      <w:pPr>
        <w:rPr>
          <w:color w:val="000000"/>
          <w:sz w:val="20"/>
          <w:szCs w:val="20"/>
        </w:rPr>
      </w:pPr>
      <w:r>
        <w:rPr>
          <w:color w:val="000000"/>
          <w:sz w:val="20"/>
          <w:szCs w:val="20"/>
        </w:rPr>
        <w:t>район, с. Макарово, 40 тел. 26339</w:t>
      </w:r>
    </w:p>
    <w:p w:rsidR="00825F2A" w:rsidRDefault="00825F2A" w:rsidP="00825F2A">
      <w:r>
        <w:lastRenderedPageBreak/>
        <w:t>_____________________________________________________________________________</w:t>
      </w:r>
    </w:p>
    <w:p w:rsidR="00825F2A" w:rsidRDefault="00825F2A" w:rsidP="00825F2A"/>
    <w:p w:rsidR="00825F2A" w:rsidRDefault="00825F2A" w:rsidP="00825F2A">
      <w:pPr>
        <w:rPr>
          <w:color w:val="000000"/>
          <w:sz w:val="20"/>
          <w:szCs w:val="20"/>
        </w:rPr>
      </w:pPr>
    </w:p>
    <w:p w:rsidR="00825F2A" w:rsidRDefault="00825F2A" w:rsidP="00825F2A">
      <w:pPr>
        <w:jc w:val="center"/>
        <w:rPr>
          <w:color w:val="808080"/>
        </w:rPr>
      </w:pPr>
    </w:p>
    <w:p w:rsidR="00825F2A" w:rsidRDefault="00825F2A" w:rsidP="00825F2A">
      <w:pPr>
        <w:rPr>
          <w:color w:val="808080"/>
        </w:rPr>
      </w:pPr>
    </w:p>
    <w:p w:rsidR="00825F2A" w:rsidRDefault="00825F2A" w:rsidP="00825F2A">
      <w:pPr>
        <w:pStyle w:val="5"/>
        <w:rPr>
          <w:color w:val="808080"/>
        </w:rPr>
      </w:pPr>
    </w:p>
    <w:p w:rsidR="00825F2A" w:rsidRDefault="00825F2A" w:rsidP="00825F2A">
      <w:pPr>
        <w:pStyle w:val="5"/>
        <w:rPr>
          <w:color w:val="808080"/>
        </w:rPr>
      </w:pPr>
      <w:r>
        <w:rPr>
          <w:color w:val="808080"/>
        </w:rPr>
        <w:t>СОДЕРЖАНИЕ</w:t>
      </w:r>
    </w:p>
    <w:p w:rsidR="00825F2A" w:rsidRDefault="00825F2A" w:rsidP="00825F2A">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825F2A" w:rsidRDefault="00825F2A" w:rsidP="00825F2A">
      <w:pPr>
        <w:pStyle w:val="ConsTitle"/>
        <w:widowControl/>
        <w:tabs>
          <w:tab w:val="left" w:pos="195"/>
          <w:tab w:val="center" w:pos="4677"/>
        </w:tabs>
        <w:ind w:right="0"/>
        <w:rPr>
          <w:color w:val="808080"/>
          <w:sz w:val="28"/>
          <w:szCs w:val="28"/>
        </w:rPr>
      </w:pPr>
    </w:p>
    <w:p w:rsidR="00825F2A" w:rsidRDefault="00825F2A" w:rsidP="00825F2A">
      <w:pPr>
        <w:pStyle w:val="a4"/>
      </w:pPr>
      <w:r>
        <w:tab/>
      </w:r>
    </w:p>
    <w:p w:rsidR="00825F2A" w:rsidRDefault="00825F2A" w:rsidP="00825F2A"/>
    <w:p w:rsidR="00825F2A" w:rsidRDefault="00825F2A" w:rsidP="00825F2A">
      <w:pPr>
        <w:ind w:left="540"/>
        <w:rPr>
          <w:b/>
        </w:rPr>
      </w:pPr>
      <w:r>
        <w:rPr>
          <w:b/>
        </w:rPr>
        <w:t xml:space="preserve"> Постановление администрации Макаровского </w:t>
      </w:r>
      <w:proofErr w:type="spellStart"/>
      <w:r>
        <w:rPr>
          <w:b/>
        </w:rPr>
        <w:t>с\</w:t>
      </w:r>
      <w:proofErr w:type="gramStart"/>
      <w:r>
        <w:rPr>
          <w:b/>
        </w:rPr>
        <w:t>п</w:t>
      </w:r>
      <w:proofErr w:type="spellEnd"/>
      <w:proofErr w:type="gramEnd"/>
      <w:r>
        <w:rPr>
          <w:b/>
        </w:rPr>
        <w:t xml:space="preserve"> № 61 от 12.12.2017</w:t>
      </w:r>
    </w:p>
    <w:p w:rsidR="004D3132" w:rsidRPr="002F276A" w:rsidRDefault="004D3132" w:rsidP="004D3132">
      <w:pPr>
        <w:rPr>
          <w:b/>
        </w:rPr>
      </w:pPr>
      <w:r>
        <w:rPr>
          <w:b/>
        </w:rPr>
        <w:t xml:space="preserve">          Распоряжение администрации Макаровского с/</w:t>
      </w:r>
      <w:proofErr w:type="spellStart"/>
      <w:proofErr w:type="gramStart"/>
      <w:r>
        <w:rPr>
          <w:b/>
        </w:rPr>
        <w:t>п</w:t>
      </w:r>
      <w:proofErr w:type="spellEnd"/>
      <w:proofErr w:type="gramEnd"/>
      <w:r>
        <w:rPr>
          <w:b/>
        </w:rPr>
        <w:t xml:space="preserve"> № 46 от 21.12.2017 г. </w:t>
      </w:r>
    </w:p>
    <w:p w:rsidR="004D3132" w:rsidRDefault="004D3132" w:rsidP="002F276A">
      <w:pPr>
        <w:rPr>
          <w:b/>
        </w:rPr>
      </w:pPr>
      <w:r>
        <w:rPr>
          <w:color w:val="808080"/>
          <w:sz w:val="28"/>
          <w:szCs w:val="28"/>
        </w:rPr>
        <w:t xml:space="preserve">         </w:t>
      </w:r>
      <w:r w:rsidR="00825F2A">
        <w:rPr>
          <w:b/>
        </w:rPr>
        <w:t xml:space="preserve">Постановление администрации Макаровского </w:t>
      </w:r>
      <w:proofErr w:type="spellStart"/>
      <w:r w:rsidR="00825F2A">
        <w:rPr>
          <w:b/>
        </w:rPr>
        <w:t>с\</w:t>
      </w:r>
      <w:proofErr w:type="gramStart"/>
      <w:r w:rsidR="00825F2A">
        <w:rPr>
          <w:b/>
        </w:rPr>
        <w:t>п</w:t>
      </w:r>
      <w:proofErr w:type="spellEnd"/>
      <w:proofErr w:type="gramEnd"/>
      <w:r w:rsidR="00825F2A">
        <w:rPr>
          <w:b/>
        </w:rPr>
        <w:t xml:space="preserve"> № 63 от 25.12.201</w:t>
      </w:r>
      <w:r>
        <w:rPr>
          <w:b/>
        </w:rPr>
        <w:t>7</w:t>
      </w:r>
    </w:p>
    <w:p w:rsidR="00F33825" w:rsidRDefault="00F33825" w:rsidP="002F276A">
      <w:pPr>
        <w:rPr>
          <w:b/>
        </w:rPr>
      </w:pPr>
      <w:r>
        <w:rPr>
          <w:b/>
        </w:rPr>
        <w:t xml:space="preserve">          Постановление администрации Макаровского </w:t>
      </w:r>
      <w:proofErr w:type="spellStart"/>
      <w:r>
        <w:rPr>
          <w:b/>
        </w:rPr>
        <w:t>с\</w:t>
      </w:r>
      <w:proofErr w:type="gramStart"/>
      <w:r>
        <w:rPr>
          <w:b/>
        </w:rPr>
        <w:t>п</w:t>
      </w:r>
      <w:proofErr w:type="spellEnd"/>
      <w:proofErr w:type="gramEnd"/>
      <w:r>
        <w:rPr>
          <w:b/>
        </w:rPr>
        <w:t xml:space="preserve"> № 64от 29.12.2017</w:t>
      </w:r>
    </w:p>
    <w:p w:rsidR="002F276A" w:rsidRDefault="004D3132" w:rsidP="002F276A">
      <w:pPr>
        <w:rPr>
          <w:b/>
        </w:rPr>
      </w:pPr>
      <w:r>
        <w:rPr>
          <w:b/>
        </w:rPr>
        <w:t xml:space="preserve">          </w:t>
      </w:r>
      <w:r w:rsidR="002F276A" w:rsidRPr="002F276A">
        <w:rPr>
          <w:b/>
        </w:rPr>
        <w:t>Сообщение о невостребованных земельных долях</w:t>
      </w:r>
    </w:p>
    <w:p w:rsidR="004D3132" w:rsidRDefault="004D3132" w:rsidP="002F276A">
      <w:pPr>
        <w:rPr>
          <w:b/>
        </w:rPr>
      </w:pPr>
      <w:r>
        <w:rPr>
          <w:b/>
        </w:rPr>
        <w:t xml:space="preserve">            </w:t>
      </w:r>
    </w:p>
    <w:p w:rsidR="00825F2A" w:rsidRDefault="004D3132" w:rsidP="004D3132">
      <w:pPr>
        <w:rPr>
          <w:color w:val="808080"/>
          <w:sz w:val="28"/>
          <w:szCs w:val="28"/>
        </w:rPr>
      </w:pPr>
      <w:r>
        <w:rPr>
          <w:b/>
        </w:rPr>
        <w:t xml:space="preserve">          </w:t>
      </w:r>
    </w:p>
    <w:p w:rsidR="00825F2A" w:rsidRDefault="00825F2A" w:rsidP="00825F2A">
      <w:pPr>
        <w:rPr>
          <w:color w:val="808080"/>
          <w:sz w:val="28"/>
          <w:szCs w:val="28"/>
        </w:rPr>
      </w:pPr>
    </w:p>
    <w:p w:rsidR="00825F2A" w:rsidRDefault="00825F2A" w:rsidP="00825F2A">
      <w:pPr>
        <w:rPr>
          <w:color w:val="808080"/>
          <w:sz w:val="28"/>
        </w:rPr>
      </w:pPr>
    </w:p>
    <w:p w:rsidR="00825F2A" w:rsidRDefault="00825F2A" w:rsidP="00825F2A">
      <w:pPr>
        <w:rPr>
          <w:color w:val="808080"/>
          <w:sz w:val="28"/>
        </w:rPr>
      </w:pPr>
    </w:p>
    <w:p w:rsidR="00825F2A" w:rsidRDefault="00825F2A" w:rsidP="00825F2A">
      <w:pPr>
        <w:rPr>
          <w:color w:val="808080"/>
          <w:sz w:val="28"/>
        </w:rPr>
      </w:pPr>
    </w:p>
    <w:p w:rsidR="00825F2A" w:rsidRDefault="00825F2A" w:rsidP="00825F2A">
      <w:pPr>
        <w:rPr>
          <w:color w:val="808080"/>
          <w:sz w:val="28"/>
        </w:rPr>
      </w:pPr>
    </w:p>
    <w:p w:rsidR="00825F2A" w:rsidRDefault="00825F2A" w:rsidP="00825F2A">
      <w:pPr>
        <w:rPr>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825F2A" w:rsidRDefault="00825F2A" w:rsidP="00825F2A">
      <w:pPr>
        <w:jc w:val="center"/>
        <w:rPr>
          <w:b/>
          <w:color w:val="808080"/>
          <w:sz w:val="48"/>
        </w:rPr>
      </w:pPr>
    </w:p>
    <w:p w:rsidR="00825F2A" w:rsidRDefault="00825F2A" w:rsidP="00825F2A">
      <w:pPr>
        <w:jc w:val="center"/>
        <w:rPr>
          <w:b/>
          <w:color w:val="808080"/>
          <w:sz w:val="4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Pr>
        <w:rPr>
          <w:b/>
          <w:color w:val="808080"/>
          <w:sz w:val="28"/>
        </w:rPr>
      </w:pPr>
    </w:p>
    <w:p w:rsidR="00825F2A" w:rsidRDefault="00825F2A" w:rsidP="00825F2A"/>
    <w:p w:rsidR="00825F2A" w:rsidRDefault="00825F2A" w:rsidP="00825F2A"/>
    <w:p w:rsidR="00825F2A" w:rsidRDefault="00825F2A" w:rsidP="00825F2A"/>
    <w:p w:rsidR="00825F2A" w:rsidRDefault="00825F2A" w:rsidP="00825F2A"/>
    <w:p w:rsidR="00990D2D" w:rsidRDefault="00990D2D"/>
    <w:p w:rsidR="00825F2A" w:rsidRDefault="00825F2A"/>
    <w:p w:rsidR="00825F2A" w:rsidRDefault="00825F2A"/>
    <w:p w:rsidR="00825F2A" w:rsidRDefault="00825F2A"/>
    <w:p w:rsidR="00825F2A" w:rsidRDefault="00825F2A"/>
    <w:p w:rsidR="00825F2A" w:rsidRDefault="00825F2A"/>
    <w:p w:rsidR="00825F2A" w:rsidRDefault="00825F2A"/>
    <w:p w:rsidR="00825F2A" w:rsidRDefault="00825F2A"/>
    <w:p w:rsidR="00825F2A" w:rsidRDefault="00825F2A"/>
    <w:p w:rsidR="00825F2A" w:rsidRDefault="00825F2A"/>
    <w:p w:rsidR="00825F2A" w:rsidRDefault="00825F2A"/>
    <w:p w:rsidR="00825F2A" w:rsidRDefault="00825F2A"/>
    <w:p w:rsidR="00825F2A" w:rsidRPr="00CF3E2E" w:rsidRDefault="00825F2A" w:rsidP="004D3132">
      <w:pPr>
        <w:jc w:val="center"/>
        <w:rPr>
          <w:rFonts w:ascii="Arial" w:hAnsi="Arial" w:cs="Arial"/>
          <w:b/>
          <w:sz w:val="32"/>
          <w:szCs w:val="32"/>
        </w:rPr>
      </w:pPr>
      <w:r>
        <w:rPr>
          <w:rFonts w:ascii="Arial" w:hAnsi="Arial" w:cs="Arial"/>
          <w:b/>
          <w:sz w:val="32"/>
          <w:szCs w:val="32"/>
        </w:rPr>
        <w:t>12.12.2017г</w:t>
      </w:r>
      <w:r w:rsidRPr="00CF3E2E">
        <w:rPr>
          <w:rFonts w:ascii="Arial" w:hAnsi="Arial" w:cs="Arial"/>
          <w:b/>
          <w:sz w:val="32"/>
          <w:szCs w:val="32"/>
        </w:rPr>
        <w:t>.</w:t>
      </w:r>
      <w:r>
        <w:rPr>
          <w:rFonts w:ascii="Arial" w:hAnsi="Arial" w:cs="Arial"/>
          <w:b/>
          <w:sz w:val="32"/>
          <w:szCs w:val="32"/>
        </w:rPr>
        <w:t xml:space="preserve"> №61</w:t>
      </w:r>
    </w:p>
    <w:p w:rsidR="00825F2A" w:rsidRPr="00CF3E2E" w:rsidRDefault="00825F2A" w:rsidP="00825F2A">
      <w:pPr>
        <w:jc w:val="center"/>
        <w:rPr>
          <w:rFonts w:ascii="Arial" w:hAnsi="Arial" w:cs="Arial"/>
          <w:b/>
          <w:sz w:val="32"/>
          <w:szCs w:val="32"/>
        </w:rPr>
      </w:pPr>
      <w:r w:rsidRPr="00CF3E2E">
        <w:rPr>
          <w:rFonts w:ascii="Arial" w:hAnsi="Arial" w:cs="Arial"/>
          <w:b/>
          <w:sz w:val="32"/>
          <w:szCs w:val="32"/>
        </w:rPr>
        <w:t>РОССИЙСКАЯ ФЕДЕРАЦИЯ</w:t>
      </w:r>
    </w:p>
    <w:p w:rsidR="00825F2A" w:rsidRPr="00CF3E2E" w:rsidRDefault="00825F2A" w:rsidP="00825F2A">
      <w:pPr>
        <w:jc w:val="center"/>
        <w:rPr>
          <w:rFonts w:ascii="Arial" w:hAnsi="Arial" w:cs="Arial"/>
          <w:b/>
          <w:sz w:val="32"/>
          <w:szCs w:val="32"/>
        </w:rPr>
      </w:pPr>
      <w:r w:rsidRPr="00CF3E2E">
        <w:rPr>
          <w:rFonts w:ascii="Arial" w:hAnsi="Arial" w:cs="Arial"/>
          <w:b/>
          <w:sz w:val="32"/>
          <w:szCs w:val="32"/>
        </w:rPr>
        <w:t>ИРКУТСКАЯ ОБЛАСТЬ</w:t>
      </w:r>
    </w:p>
    <w:p w:rsidR="00825F2A" w:rsidRPr="00CF3E2E" w:rsidRDefault="00825F2A" w:rsidP="00825F2A">
      <w:pPr>
        <w:jc w:val="center"/>
        <w:rPr>
          <w:rFonts w:ascii="Arial" w:hAnsi="Arial" w:cs="Arial"/>
          <w:b/>
          <w:sz w:val="32"/>
          <w:szCs w:val="32"/>
        </w:rPr>
      </w:pPr>
      <w:r>
        <w:rPr>
          <w:rFonts w:ascii="Arial" w:hAnsi="Arial" w:cs="Arial"/>
          <w:b/>
          <w:sz w:val="32"/>
          <w:szCs w:val="32"/>
        </w:rPr>
        <w:t xml:space="preserve">КИРЕНСКИЙ </w:t>
      </w:r>
      <w:r w:rsidRPr="00CF3E2E">
        <w:rPr>
          <w:rFonts w:ascii="Arial" w:hAnsi="Arial" w:cs="Arial"/>
          <w:b/>
          <w:sz w:val="32"/>
          <w:szCs w:val="32"/>
        </w:rPr>
        <w:t>РАЙОН</w:t>
      </w:r>
    </w:p>
    <w:p w:rsidR="00825F2A" w:rsidRPr="00CF3E2E" w:rsidRDefault="00825F2A" w:rsidP="00825F2A">
      <w:pPr>
        <w:jc w:val="center"/>
        <w:rPr>
          <w:rFonts w:ascii="Arial" w:hAnsi="Arial" w:cs="Arial"/>
          <w:b/>
          <w:sz w:val="32"/>
          <w:szCs w:val="32"/>
        </w:rPr>
      </w:pPr>
      <w:r>
        <w:rPr>
          <w:rFonts w:ascii="Arial" w:hAnsi="Arial" w:cs="Arial"/>
          <w:b/>
          <w:sz w:val="32"/>
          <w:szCs w:val="32"/>
        </w:rPr>
        <w:t xml:space="preserve">МАКАРОВСКОЕ </w:t>
      </w:r>
      <w:r w:rsidRPr="00CF3E2E">
        <w:rPr>
          <w:rFonts w:ascii="Arial" w:hAnsi="Arial" w:cs="Arial"/>
          <w:b/>
          <w:sz w:val="32"/>
          <w:szCs w:val="32"/>
        </w:rPr>
        <w:t>МУНИЦИПАЛЬНОЕ ОБРАЗОВАНИЕ</w:t>
      </w:r>
    </w:p>
    <w:p w:rsidR="00825F2A" w:rsidRDefault="00825F2A" w:rsidP="00825F2A">
      <w:pPr>
        <w:jc w:val="center"/>
        <w:rPr>
          <w:rFonts w:ascii="Arial" w:hAnsi="Arial" w:cs="Arial"/>
          <w:b/>
          <w:sz w:val="32"/>
          <w:szCs w:val="32"/>
        </w:rPr>
      </w:pPr>
      <w:r>
        <w:rPr>
          <w:rFonts w:ascii="Arial" w:hAnsi="Arial" w:cs="Arial"/>
          <w:b/>
          <w:sz w:val="32"/>
          <w:szCs w:val="32"/>
        </w:rPr>
        <w:t>АДМИНИСТРАЦИЯ</w:t>
      </w:r>
    </w:p>
    <w:p w:rsidR="00825F2A" w:rsidRDefault="00825F2A" w:rsidP="00825F2A">
      <w:pPr>
        <w:jc w:val="center"/>
        <w:rPr>
          <w:rFonts w:ascii="Arial" w:hAnsi="Arial" w:cs="Arial"/>
          <w:b/>
          <w:sz w:val="32"/>
          <w:szCs w:val="32"/>
        </w:rPr>
      </w:pPr>
      <w:r>
        <w:rPr>
          <w:rFonts w:ascii="Arial" w:hAnsi="Arial" w:cs="Arial"/>
          <w:b/>
          <w:sz w:val="32"/>
          <w:szCs w:val="32"/>
        </w:rPr>
        <w:t>ПОСТАНОВЛЕНИ</w:t>
      </w:r>
      <w:r w:rsidRPr="00CF3E2E">
        <w:rPr>
          <w:rFonts w:ascii="Arial" w:hAnsi="Arial" w:cs="Arial"/>
          <w:b/>
          <w:sz w:val="32"/>
          <w:szCs w:val="32"/>
        </w:rPr>
        <w:t>Е</w:t>
      </w:r>
    </w:p>
    <w:p w:rsidR="00825F2A" w:rsidRPr="00F43CDE" w:rsidRDefault="00825F2A" w:rsidP="00825F2A">
      <w:pPr>
        <w:jc w:val="center"/>
        <w:rPr>
          <w:rFonts w:ascii="Arial" w:hAnsi="Arial" w:cs="Arial"/>
          <w:b/>
          <w:sz w:val="32"/>
          <w:szCs w:val="32"/>
        </w:rPr>
      </w:pPr>
    </w:p>
    <w:p w:rsidR="00825F2A" w:rsidRDefault="00825F2A" w:rsidP="00825F2A">
      <w:pPr>
        <w:jc w:val="center"/>
        <w:outlineLvl w:val="0"/>
        <w:rPr>
          <w:rFonts w:ascii="Arial" w:hAnsi="Arial" w:cs="Arial"/>
          <w:b/>
          <w:bCs/>
          <w:kern w:val="36"/>
          <w:sz w:val="32"/>
          <w:szCs w:val="32"/>
        </w:rPr>
      </w:pPr>
      <w:r w:rsidRPr="00CF3E2E">
        <w:rPr>
          <w:rFonts w:ascii="Arial" w:hAnsi="Arial" w:cs="Arial"/>
          <w:b/>
          <w:bCs/>
          <w:kern w:val="36"/>
          <w:sz w:val="32"/>
          <w:szCs w:val="32"/>
        </w:rPr>
        <w:t xml:space="preserve">ОБ </w:t>
      </w:r>
      <w:r>
        <w:rPr>
          <w:rFonts w:ascii="Arial" w:hAnsi="Arial" w:cs="Arial"/>
          <w:b/>
          <w:bCs/>
          <w:kern w:val="36"/>
          <w:sz w:val="32"/>
          <w:szCs w:val="32"/>
        </w:rPr>
        <w:t>УТВЕРЖДЕНИИ ПРАВИЛ РАЗМЕЩЕНИЯ И СОДЕРЖАНИЯ ИНФОРМАЦИОННЫХ КОНСТРУКЦИЙ НА ТЕРРИТОРИИ МАКАРОВСКОГО МУНИЦИПАЛЬНОГО ОБРАЗОВАНИЯ</w:t>
      </w:r>
    </w:p>
    <w:p w:rsidR="00825F2A" w:rsidRPr="00CF3E2E" w:rsidRDefault="00825F2A" w:rsidP="00825F2A">
      <w:pPr>
        <w:jc w:val="center"/>
        <w:outlineLvl w:val="0"/>
        <w:rPr>
          <w:rFonts w:ascii="Arial" w:hAnsi="Arial" w:cs="Arial"/>
          <w:bCs/>
          <w:kern w:val="36"/>
        </w:rPr>
      </w:pPr>
    </w:p>
    <w:p w:rsidR="00825F2A" w:rsidRDefault="00825F2A" w:rsidP="00825F2A">
      <w:pPr>
        <w:ind w:firstLine="709"/>
        <w:jc w:val="both"/>
        <w:outlineLvl w:val="0"/>
        <w:rPr>
          <w:rFonts w:ascii="Arial" w:hAnsi="Arial" w:cs="Arial"/>
        </w:rPr>
      </w:pPr>
      <w:r w:rsidRPr="00CF3E2E">
        <w:rPr>
          <w:rFonts w:ascii="Arial" w:hAnsi="Arial" w:cs="Arial"/>
        </w:rPr>
        <w:t>В соответств</w:t>
      </w:r>
      <w:r>
        <w:rPr>
          <w:rFonts w:ascii="Arial" w:hAnsi="Arial" w:cs="Arial"/>
        </w:rPr>
        <w:t>ии с Федеральными законами от 06.10.2003г. №131</w:t>
      </w:r>
      <w:r w:rsidRPr="00CF3E2E">
        <w:rPr>
          <w:rFonts w:ascii="Arial" w:hAnsi="Arial" w:cs="Arial"/>
        </w:rPr>
        <w:t>-ФЗ "О</w:t>
      </w:r>
      <w:r>
        <w:rPr>
          <w:rFonts w:ascii="Arial" w:hAnsi="Arial" w:cs="Arial"/>
        </w:rPr>
        <w:t>б общих принципах организации местного самоуправления в Российской Федерации»</w:t>
      </w:r>
    </w:p>
    <w:p w:rsidR="00825F2A" w:rsidRPr="00CF3E2E" w:rsidRDefault="00825F2A" w:rsidP="00825F2A">
      <w:pPr>
        <w:jc w:val="center"/>
        <w:outlineLvl w:val="0"/>
        <w:rPr>
          <w:rFonts w:ascii="Arial" w:hAnsi="Arial" w:cs="Arial"/>
        </w:rPr>
      </w:pPr>
    </w:p>
    <w:p w:rsidR="00825F2A" w:rsidRDefault="00825F2A" w:rsidP="00825F2A">
      <w:pPr>
        <w:ind w:firstLine="708"/>
        <w:jc w:val="center"/>
        <w:rPr>
          <w:rFonts w:ascii="Arial" w:hAnsi="Arial" w:cs="Arial"/>
          <w:b/>
          <w:sz w:val="30"/>
          <w:szCs w:val="30"/>
        </w:rPr>
      </w:pPr>
      <w:r>
        <w:rPr>
          <w:rFonts w:ascii="Arial" w:hAnsi="Arial" w:cs="Arial"/>
          <w:b/>
          <w:sz w:val="30"/>
          <w:szCs w:val="30"/>
        </w:rPr>
        <w:t>ПОСТАНОВЛЯЕТ</w:t>
      </w:r>
      <w:r w:rsidRPr="00CF3E2E">
        <w:rPr>
          <w:rFonts w:ascii="Arial" w:hAnsi="Arial" w:cs="Arial"/>
          <w:b/>
          <w:sz w:val="30"/>
          <w:szCs w:val="30"/>
        </w:rPr>
        <w:t>:</w:t>
      </w:r>
    </w:p>
    <w:p w:rsidR="00825F2A" w:rsidRPr="00F43CDE" w:rsidRDefault="00825F2A" w:rsidP="00825F2A">
      <w:pPr>
        <w:ind w:firstLine="708"/>
        <w:jc w:val="center"/>
        <w:rPr>
          <w:rFonts w:ascii="Arial" w:hAnsi="Arial" w:cs="Arial"/>
        </w:rPr>
      </w:pPr>
    </w:p>
    <w:p w:rsidR="00825F2A" w:rsidRDefault="00825F2A" w:rsidP="00825F2A">
      <w:pPr>
        <w:ind w:firstLine="709"/>
        <w:jc w:val="both"/>
        <w:rPr>
          <w:rFonts w:ascii="Arial" w:hAnsi="Arial" w:cs="Arial"/>
        </w:rPr>
      </w:pPr>
      <w:r>
        <w:rPr>
          <w:rFonts w:ascii="Arial" w:hAnsi="Arial" w:cs="Arial"/>
        </w:rPr>
        <w:t>1.</w:t>
      </w:r>
      <w:r w:rsidRPr="00405440">
        <w:rPr>
          <w:rFonts w:ascii="Arial" w:hAnsi="Arial" w:cs="Arial"/>
        </w:rPr>
        <w:t>Утвердить П</w:t>
      </w:r>
      <w:r>
        <w:rPr>
          <w:rFonts w:ascii="Arial" w:hAnsi="Arial" w:cs="Arial"/>
        </w:rPr>
        <w:t>равила размещения и содержания информационных конструкций на территории Макаровского муниципального образования (приложение №1, №2 к настоящему постановлению)</w:t>
      </w:r>
      <w:r w:rsidRPr="00405440">
        <w:rPr>
          <w:rFonts w:ascii="Arial" w:hAnsi="Arial" w:cs="Arial"/>
        </w:rPr>
        <w:t>.</w:t>
      </w:r>
    </w:p>
    <w:p w:rsidR="00825F2A" w:rsidRPr="00F73CC5" w:rsidRDefault="00825F2A" w:rsidP="00825F2A">
      <w:pPr>
        <w:ind w:firstLine="709"/>
        <w:jc w:val="both"/>
        <w:outlineLvl w:val="2"/>
        <w:rPr>
          <w:rFonts w:ascii="Arial" w:hAnsi="Arial" w:cs="Arial"/>
          <w:bCs/>
        </w:rPr>
      </w:pPr>
      <w:r>
        <w:rPr>
          <w:rFonts w:ascii="Arial" w:hAnsi="Arial" w:cs="Arial"/>
        </w:rPr>
        <w:t>2.Утвердить Перечень</w:t>
      </w:r>
      <w:r>
        <w:rPr>
          <w:rFonts w:ascii="Arial" w:hAnsi="Arial" w:cs="Arial"/>
          <w:b/>
          <w:bCs/>
          <w:sz w:val="30"/>
          <w:szCs w:val="30"/>
        </w:rPr>
        <w:t xml:space="preserve"> </w:t>
      </w:r>
      <w:r>
        <w:rPr>
          <w:rFonts w:ascii="Arial" w:hAnsi="Arial" w:cs="Arial"/>
          <w:bCs/>
        </w:rPr>
        <w:t>ф</w:t>
      </w:r>
      <w:r w:rsidRPr="00F73CC5">
        <w:rPr>
          <w:rFonts w:ascii="Arial" w:hAnsi="Arial" w:cs="Arial"/>
          <w:bCs/>
        </w:rPr>
        <w:t xml:space="preserve">орм участия граждан в обеспечении первичных мер </w:t>
      </w:r>
    </w:p>
    <w:p w:rsidR="00825F2A" w:rsidRPr="00F73CC5" w:rsidRDefault="00825F2A" w:rsidP="00825F2A">
      <w:pPr>
        <w:jc w:val="both"/>
        <w:outlineLvl w:val="2"/>
        <w:rPr>
          <w:rFonts w:ascii="Arial" w:hAnsi="Arial" w:cs="Arial"/>
          <w:bCs/>
        </w:rPr>
      </w:pPr>
      <w:r w:rsidRPr="00F73CC5">
        <w:rPr>
          <w:rFonts w:ascii="Arial" w:hAnsi="Arial" w:cs="Arial"/>
          <w:bCs/>
        </w:rPr>
        <w:t>пожарной безопасност</w:t>
      </w:r>
      <w:r>
        <w:rPr>
          <w:rFonts w:ascii="Arial" w:hAnsi="Arial" w:cs="Arial"/>
          <w:bCs/>
        </w:rPr>
        <w:t xml:space="preserve">и и в деятельности добровольной </w:t>
      </w:r>
      <w:r w:rsidRPr="00F73CC5">
        <w:rPr>
          <w:rFonts w:ascii="Arial" w:hAnsi="Arial" w:cs="Arial"/>
          <w:bCs/>
        </w:rPr>
        <w:t xml:space="preserve">пожарной охраны на территории </w:t>
      </w:r>
      <w:r>
        <w:rPr>
          <w:rFonts w:ascii="Arial" w:hAnsi="Arial" w:cs="Arial"/>
          <w:bCs/>
        </w:rPr>
        <w:t xml:space="preserve">Макаровского </w:t>
      </w:r>
      <w:r w:rsidRPr="00F73CC5">
        <w:rPr>
          <w:rFonts w:ascii="Arial" w:hAnsi="Arial" w:cs="Arial"/>
          <w:bCs/>
        </w:rPr>
        <w:t>сельского поселения</w:t>
      </w:r>
      <w:r>
        <w:rPr>
          <w:rFonts w:ascii="Arial" w:hAnsi="Arial" w:cs="Arial"/>
          <w:bCs/>
        </w:rPr>
        <w:t xml:space="preserve"> </w:t>
      </w:r>
    </w:p>
    <w:p w:rsidR="00825F2A" w:rsidRDefault="00825F2A" w:rsidP="00825F2A">
      <w:pPr>
        <w:ind w:firstLine="709"/>
        <w:jc w:val="both"/>
        <w:rPr>
          <w:rFonts w:ascii="Arial" w:hAnsi="Arial" w:cs="Arial"/>
        </w:rPr>
      </w:pPr>
      <w:r>
        <w:rPr>
          <w:rFonts w:ascii="Arial" w:hAnsi="Arial" w:cs="Arial"/>
        </w:rPr>
        <w:t>3</w:t>
      </w:r>
      <w:r w:rsidRPr="00405440">
        <w:rPr>
          <w:rFonts w:ascii="Arial" w:hAnsi="Arial" w:cs="Arial"/>
        </w:rPr>
        <w:t xml:space="preserve">. </w:t>
      </w:r>
      <w:proofErr w:type="gramStart"/>
      <w:r w:rsidRPr="00405440">
        <w:rPr>
          <w:rFonts w:ascii="Arial" w:hAnsi="Arial" w:cs="Arial"/>
        </w:rPr>
        <w:t>Контроль за</w:t>
      </w:r>
      <w:proofErr w:type="gramEnd"/>
      <w:r w:rsidRPr="00405440">
        <w:rPr>
          <w:rFonts w:ascii="Arial" w:hAnsi="Arial" w:cs="Arial"/>
        </w:rPr>
        <w:t xml:space="preserve"> исполнением настоящего постановления оставляю за собой.</w:t>
      </w:r>
    </w:p>
    <w:p w:rsidR="00825F2A" w:rsidRDefault="00825F2A" w:rsidP="00825F2A">
      <w:pPr>
        <w:jc w:val="both"/>
        <w:rPr>
          <w:rFonts w:ascii="Arial" w:hAnsi="Arial" w:cs="Arial"/>
        </w:rPr>
      </w:pPr>
    </w:p>
    <w:p w:rsidR="00825F2A" w:rsidRDefault="00825F2A" w:rsidP="00825F2A">
      <w:pPr>
        <w:jc w:val="both"/>
        <w:rPr>
          <w:rFonts w:ascii="Arial" w:hAnsi="Arial" w:cs="Arial"/>
        </w:rPr>
      </w:pPr>
    </w:p>
    <w:p w:rsidR="00825F2A" w:rsidRDefault="00825F2A" w:rsidP="00825F2A">
      <w:pPr>
        <w:jc w:val="both"/>
        <w:rPr>
          <w:rFonts w:ascii="Arial" w:hAnsi="Arial" w:cs="Arial"/>
        </w:rPr>
      </w:pPr>
      <w:r>
        <w:rPr>
          <w:rFonts w:ascii="Arial" w:hAnsi="Arial" w:cs="Arial"/>
        </w:rPr>
        <w:t>Глава Макаровского</w:t>
      </w:r>
    </w:p>
    <w:p w:rsidR="00825F2A" w:rsidRDefault="00825F2A" w:rsidP="00825F2A">
      <w:pPr>
        <w:jc w:val="both"/>
        <w:rPr>
          <w:rFonts w:ascii="Arial" w:hAnsi="Arial" w:cs="Arial"/>
        </w:rPr>
      </w:pPr>
      <w:r>
        <w:rPr>
          <w:rFonts w:ascii="Arial" w:hAnsi="Arial" w:cs="Arial"/>
        </w:rPr>
        <w:t>сельского поселения</w:t>
      </w:r>
    </w:p>
    <w:p w:rsidR="00825F2A" w:rsidRDefault="00825F2A" w:rsidP="00825F2A">
      <w:pPr>
        <w:jc w:val="both"/>
        <w:rPr>
          <w:rFonts w:ascii="Arial" w:hAnsi="Arial" w:cs="Arial"/>
        </w:rPr>
      </w:pPr>
      <w:r>
        <w:rPr>
          <w:rFonts w:ascii="Arial" w:hAnsi="Arial" w:cs="Arial"/>
        </w:rPr>
        <w:t>О.В.Ярыгина</w:t>
      </w:r>
    </w:p>
    <w:p w:rsidR="00825F2A" w:rsidRPr="00C96EBD" w:rsidRDefault="00825F2A" w:rsidP="00825F2A">
      <w:pPr>
        <w:jc w:val="right"/>
        <w:rPr>
          <w:rFonts w:ascii="Arial" w:hAnsi="Arial" w:cs="Arial"/>
        </w:rPr>
      </w:pPr>
    </w:p>
    <w:p w:rsidR="00825F2A" w:rsidRPr="00F43CDE" w:rsidRDefault="00825F2A" w:rsidP="00825F2A">
      <w:pPr>
        <w:jc w:val="right"/>
        <w:rPr>
          <w:rFonts w:ascii="Courier New" w:hAnsi="Courier New" w:cs="Courier New"/>
          <w:sz w:val="22"/>
          <w:szCs w:val="22"/>
        </w:rPr>
      </w:pPr>
      <w:r w:rsidRPr="00F43CDE">
        <w:rPr>
          <w:rFonts w:ascii="Courier New" w:hAnsi="Courier New" w:cs="Courier New"/>
          <w:sz w:val="22"/>
          <w:szCs w:val="22"/>
        </w:rPr>
        <w:t>Приложение №1</w:t>
      </w:r>
    </w:p>
    <w:p w:rsidR="00825F2A" w:rsidRPr="00F43CDE" w:rsidRDefault="00825F2A" w:rsidP="00825F2A">
      <w:pPr>
        <w:jc w:val="right"/>
        <w:rPr>
          <w:rFonts w:ascii="Courier New" w:hAnsi="Courier New" w:cs="Courier New"/>
          <w:sz w:val="22"/>
          <w:szCs w:val="22"/>
        </w:rPr>
      </w:pPr>
      <w:r w:rsidRPr="00F43CDE">
        <w:rPr>
          <w:rFonts w:ascii="Courier New" w:hAnsi="Courier New" w:cs="Courier New"/>
          <w:sz w:val="22"/>
          <w:szCs w:val="22"/>
        </w:rPr>
        <w:t>к постановлению</w:t>
      </w:r>
    </w:p>
    <w:p w:rsidR="00825F2A" w:rsidRPr="00F43CDE" w:rsidRDefault="00825F2A" w:rsidP="00825F2A">
      <w:pPr>
        <w:jc w:val="right"/>
        <w:rPr>
          <w:rFonts w:ascii="Courier New" w:hAnsi="Courier New" w:cs="Courier New"/>
          <w:sz w:val="22"/>
          <w:szCs w:val="22"/>
        </w:rPr>
      </w:pPr>
      <w:r w:rsidRPr="00F43CDE">
        <w:rPr>
          <w:rFonts w:ascii="Courier New" w:hAnsi="Courier New" w:cs="Courier New"/>
          <w:sz w:val="22"/>
          <w:szCs w:val="22"/>
        </w:rPr>
        <w:t>Главы Макаровского</w:t>
      </w:r>
    </w:p>
    <w:p w:rsidR="00825F2A" w:rsidRPr="00F43CDE" w:rsidRDefault="00825F2A" w:rsidP="00825F2A">
      <w:pPr>
        <w:jc w:val="right"/>
        <w:rPr>
          <w:rFonts w:ascii="Courier New" w:hAnsi="Courier New" w:cs="Courier New"/>
          <w:sz w:val="22"/>
          <w:szCs w:val="22"/>
        </w:rPr>
      </w:pPr>
      <w:r w:rsidRPr="00F43CDE">
        <w:rPr>
          <w:rFonts w:ascii="Courier New" w:hAnsi="Courier New" w:cs="Courier New"/>
          <w:sz w:val="22"/>
          <w:szCs w:val="22"/>
        </w:rPr>
        <w:t>муниципального образования</w:t>
      </w:r>
    </w:p>
    <w:p w:rsidR="00825F2A" w:rsidRPr="00F43CDE" w:rsidRDefault="00825F2A" w:rsidP="00825F2A">
      <w:pPr>
        <w:jc w:val="right"/>
        <w:rPr>
          <w:rFonts w:ascii="Courier New" w:hAnsi="Courier New" w:cs="Courier New"/>
          <w:sz w:val="22"/>
          <w:szCs w:val="22"/>
        </w:rPr>
      </w:pPr>
      <w:r>
        <w:rPr>
          <w:rFonts w:ascii="Courier New" w:hAnsi="Courier New" w:cs="Courier New"/>
          <w:sz w:val="22"/>
          <w:szCs w:val="22"/>
        </w:rPr>
        <w:t>от 12.12.2017г. №61</w:t>
      </w:r>
    </w:p>
    <w:p w:rsidR="00825F2A" w:rsidRPr="004F3E7B" w:rsidRDefault="00825F2A" w:rsidP="00825F2A">
      <w:pPr>
        <w:jc w:val="center"/>
        <w:rPr>
          <w:rFonts w:ascii="Arial" w:hAnsi="Arial" w:cs="Arial"/>
        </w:rPr>
      </w:pPr>
    </w:p>
    <w:p w:rsidR="00825F2A" w:rsidRDefault="00825F2A" w:rsidP="00825F2A">
      <w:pPr>
        <w:jc w:val="center"/>
        <w:rPr>
          <w:rFonts w:ascii="Arial" w:hAnsi="Arial" w:cs="Arial"/>
          <w:b/>
          <w:sz w:val="30"/>
          <w:szCs w:val="30"/>
        </w:rPr>
      </w:pPr>
      <w:r w:rsidRPr="004F3E7B">
        <w:rPr>
          <w:rFonts w:ascii="Arial" w:hAnsi="Arial" w:cs="Arial"/>
          <w:b/>
          <w:sz w:val="30"/>
          <w:szCs w:val="30"/>
        </w:rPr>
        <w:t>П</w:t>
      </w:r>
      <w:r>
        <w:rPr>
          <w:rFonts w:ascii="Arial" w:hAnsi="Arial" w:cs="Arial"/>
          <w:b/>
          <w:sz w:val="30"/>
          <w:szCs w:val="30"/>
        </w:rPr>
        <w:t>равила размещения и содержания информационных конструкций на территории Макаровского муниципального образования</w:t>
      </w:r>
    </w:p>
    <w:p w:rsidR="00825F2A" w:rsidRPr="00C96EBD" w:rsidRDefault="00825F2A" w:rsidP="00825F2A">
      <w:pPr>
        <w:jc w:val="center"/>
        <w:rPr>
          <w:rFonts w:ascii="Arial" w:hAnsi="Arial" w:cs="Arial"/>
        </w:rPr>
      </w:pPr>
    </w:p>
    <w:p w:rsidR="00825F2A" w:rsidRPr="0043084F" w:rsidRDefault="00825F2A" w:rsidP="00825F2A">
      <w:pPr>
        <w:ind w:firstLine="709"/>
        <w:jc w:val="both"/>
        <w:rPr>
          <w:rFonts w:ascii="Arial" w:hAnsi="Arial" w:cs="Arial"/>
        </w:rPr>
      </w:pPr>
      <w:r w:rsidRPr="0043084F">
        <w:rPr>
          <w:rFonts w:ascii="Arial" w:hAnsi="Arial" w:cs="Arial"/>
        </w:rPr>
        <w:t>1. Общие положения</w:t>
      </w:r>
    </w:p>
    <w:p w:rsidR="00825F2A" w:rsidRPr="0043084F" w:rsidRDefault="00825F2A" w:rsidP="00825F2A">
      <w:pPr>
        <w:ind w:firstLine="709"/>
        <w:jc w:val="both"/>
        <w:rPr>
          <w:rFonts w:ascii="Arial" w:hAnsi="Arial" w:cs="Arial"/>
        </w:rPr>
      </w:pPr>
    </w:p>
    <w:p w:rsidR="00825F2A" w:rsidRPr="0043084F" w:rsidRDefault="00825F2A" w:rsidP="00825F2A">
      <w:pPr>
        <w:ind w:firstLine="709"/>
        <w:jc w:val="both"/>
        <w:rPr>
          <w:rFonts w:ascii="Arial" w:hAnsi="Arial" w:cs="Arial"/>
        </w:rPr>
      </w:pPr>
      <w:bookmarkStart w:id="0" w:name="sub_11"/>
      <w:bookmarkStart w:id="1" w:name="sub_122"/>
      <w:bookmarkStart w:id="2" w:name="sub_121"/>
      <w:r>
        <w:rPr>
          <w:rFonts w:ascii="Arial" w:hAnsi="Arial" w:cs="Arial"/>
        </w:rPr>
        <w:t>1.1.</w:t>
      </w:r>
      <w:r w:rsidRPr="0043084F">
        <w:rPr>
          <w:rFonts w:ascii="Arial" w:hAnsi="Arial" w:cs="Arial"/>
        </w:rPr>
        <w:t xml:space="preserve">Настоящие Правила устанавливают требования к месту размещения информационных конструкций на фасадах и ограждениях зданий и сооружений, их </w:t>
      </w:r>
      <w:r w:rsidRPr="0043084F">
        <w:rPr>
          <w:rFonts w:ascii="Arial" w:hAnsi="Arial" w:cs="Arial"/>
        </w:rPr>
        <w:lastRenderedPageBreak/>
        <w:t>размерам и внешнему виду, правила их содержания на территории Макаровского сельского поселения.</w:t>
      </w:r>
    </w:p>
    <w:p w:rsidR="00825F2A" w:rsidRPr="0043084F" w:rsidRDefault="00825F2A" w:rsidP="00825F2A">
      <w:pPr>
        <w:ind w:firstLine="709"/>
        <w:jc w:val="both"/>
        <w:rPr>
          <w:rFonts w:ascii="Arial" w:hAnsi="Arial" w:cs="Arial"/>
        </w:rPr>
      </w:pPr>
      <w:bookmarkStart w:id="3" w:name="sub_12"/>
      <w:bookmarkStart w:id="4" w:name="sub_200"/>
      <w:bookmarkEnd w:id="0"/>
      <w:bookmarkEnd w:id="1"/>
      <w:bookmarkEnd w:id="2"/>
      <w:r>
        <w:rPr>
          <w:rFonts w:ascii="Arial" w:hAnsi="Arial" w:cs="Arial"/>
        </w:rPr>
        <w:t>1.2.</w:t>
      </w:r>
      <w:r w:rsidRPr="0043084F">
        <w:rPr>
          <w:rFonts w:ascii="Arial" w:hAnsi="Arial" w:cs="Arial"/>
        </w:rPr>
        <w:t>Информационная конструкция – элемент благоустройства, устанавливаемый в месте нахождения организации, индивидуального предпринимателя и (или) непосредственно в месте осуществления реализации товара, оказания услуг, содержащий:</w:t>
      </w:r>
    </w:p>
    <w:bookmarkEnd w:id="3"/>
    <w:p w:rsidR="00825F2A" w:rsidRPr="0043084F" w:rsidRDefault="00825F2A" w:rsidP="00825F2A">
      <w:pPr>
        <w:ind w:firstLine="709"/>
        <w:jc w:val="both"/>
        <w:rPr>
          <w:rFonts w:ascii="Arial" w:hAnsi="Arial" w:cs="Arial"/>
        </w:rPr>
      </w:pPr>
      <w:proofErr w:type="gramStart"/>
      <w:r>
        <w:rPr>
          <w:rFonts w:ascii="Arial" w:hAnsi="Arial" w:cs="Arial"/>
        </w:rPr>
        <w:t>1.2.1.</w:t>
      </w:r>
      <w:r w:rsidRPr="0043084F">
        <w:rPr>
          <w:rFonts w:ascii="Arial" w:hAnsi="Arial" w:cs="Arial"/>
        </w:rPr>
        <w:t xml:space="preserve">Сведения, размещаемые в случаях, предусмотренных </w:t>
      </w:r>
      <w:r>
        <w:rPr>
          <w:rFonts w:ascii="Arial" w:hAnsi="Arial" w:cs="Arial"/>
        </w:rPr>
        <w:t xml:space="preserve">Законом Российской Федерации от 07.02.1992 №2300-1 </w:t>
      </w:r>
      <w:r w:rsidRPr="0043084F">
        <w:rPr>
          <w:rFonts w:ascii="Arial" w:hAnsi="Arial" w:cs="Arial"/>
        </w:rPr>
        <w:t>«О защите прав потребителей», а именно фирменное наименование (наименование) организации, место ее нахождения (адрес) и режим ее работы, информацию о государственной регистрации индивидуального предпринимателя и наименовании зарегистрировавшего его органа, информацию о виде деятельности организации, индивидуального предпринимателя, номере лицензии и (или) номере свидетельства о государственной аккредитации, сроках действия указанных</w:t>
      </w:r>
      <w:proofErr w:type="gramEnd"/>
      <w:r w:rsidRPr="0043084F">
        <w:rPr>
          <w:rFonts w:ascii="Arial" w:hAnsi="Arial" w:cs="Arial"/>
        </w:rPr>
        <w:t xml:space="preserve"> лицензии и (или) свидетельства, а также информацию об органе, выдавшем указанные лицензию и (или) свидетельство.</w:t>
      </w:r>
    </w:p>
    <w:p w:rsidR="00825F2A" w:rsidRPr="0043084F" w:rsidRDefault="00825F2A" w:rsidP="00825F2A">
      <w:pPr>
        <w:ind w:firstLine="709"/>
        <w:jc w:val="both"/>
        <w:rPr>
          <w:rFonts w:ascii="Arial" w:hAnsi="Arial" w:cs="Arial"/>
        </w:rPr>
      </w:pPr>
      <w:bookmarkStart w:id="5" w:name="sub_13"/>
      <w:r>
        <w:rPr>
          <w:rFonts w:ascii="Arial" w:hAnsi="Arial" w:cs="Arial"/>
        </w:rPr>
        <w:t>1.2.2.</w:t>
      </w:r>
      <w:r w:rsidRPr="0043084F">
        <w:rPr>
          <w:rFonts w:ascii="Arial" w:hAnsi="Arial" w:cs="Arial"/>
        </w:rPr>
        <w:t>Иную информацию, не преследующую целей, связанных с рекламой, а именно сведения о профиле деятельности организации, индивидуального предпринимателя, виде реализуемых ими товаров, оказываемых услуг, иные сведения, размещаемые в силу обычая делового оборота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предпринимателях.</w:t>
      </w:r>
    </w:p>
    <w:p w:rsidR="00825F2A" w:rsidRPr="0043084F" w:rsidRDefault="00825F2A" w:rsidP="00825F2A">
      <w:pPr>
        <w:ind w:firstLine="709"/>
        <w:jc w:val="both"/>
        <w:rPr>
          <w:rFonts w:ascii="Arial" w:hAnsi="Arial" w:cs="Arial"/>
        </w:rPr>
      </w:pPr>
      <w:r>
        <w:rPr>
          <w:rFonts w:ascii="Arial" w:hAnsi="Arial" w:cs="Arial"/>
        </w:rPr>
        <w:t>1.3.</w:t>
      </w:r>
      <w:r w:rsidRPr="0043084F">
        <w:rPr>
          <w:rFonts w:ascii="Arial" w:hAnsi="Arial" w:cs="Arial"/>
        </w:rPr>
        <w:t xml:space="preserve">Содержание информационных конструкций осуществляется организацией, индивидуальным предпринимателем, которые являются владельцами информационных конструкций. Владельцами информационных конструкций являются организации, индивидуальные предприниматели, сведения о которых содержатся в данных информационных конструкциях. </w:t>
      </w:r>
    </w:p>
    <w:bookmarkEnd w:id="5"/>
    <w:p w:rsidR="00825F2A" w:rsidRPr="0043084F" w:rsidRDefault="00825F2A" w:rsidP="00825F2A">
      <w:pPr>
        <w:ind w:firstLine="709"/>
        <w:jc w:val="both"/>
        <w:rPr>
          <w:rFonts w:ascii="Arial" w:hAnsi="Arial" w:cs="Arial"/>
        </w:rPr>
      </w:pPr>
      <w:r>
        <w:rPr>
          <w:rFonts w:ascii="Arial" w:hAnsi="Arial" w:cs="Arial"/>
        </w:rPr>
        <w:t>1.4.</w:t>
      </w:r>
      <w:r w:rsidRPr="0043084F">
        <w:rPr>
          <w:rFonts w:ascii="Arial" w:hAnsi="Arial" w:cs="Arial"/>
        </w:rPr>
        <w:t>Информационные конструкции должны быть безопасными, спроектированы, изготовлены и размещены в соответствии с требованиями технических регламентов, строительных норм и правил, государственных стандартов, требованиями, установленными настоящими правилами,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w:t>
      </w:r>
    </w:p>
    <w:p w:rsidR="00825F2A" w:rsidRPr="0043084F" w:rsidRDefault="00825F2A" w:rsidP="00825F2A">
      <w:pPr>
        <w:ind w:firstLine="709"/>
        <w:jc w:val="both"/>
        <w:rPr>
          <w:rFonts w:ascii="Arial" w:hAnsi="Arial" w:cs="Arial"/>
        </w:rPr>
      </w:pPr>
    </w:p>
    <w:p w:rsidR="00825F2A" w:rsidRDefault="00825F2A" w:rsidP="00825F2A">
      <w:pPr>
        <w:ind w:firstLine="709"/>
        <w:jc w:val="both"/>
        <w:rPr>
          <w:rFonts w:ascii="Arial" w:hAnsi="Arial" w:cs="Arial"/>
          <w:bCs/>
        </w:rPr>
      </w:pPr>
      <w:r w:rsidRPr="0043084F">
        <w:rPr>
          <w:rFonts w:ascii="Arial" w:hAnsi="Arial" w:cs="Arial"/>
          <w:bCs/>
        </w:rPr>
        <w:t xml:space="preserve">2. </w:t>
      </w:r>
      <w:r>
        <w:rPr>
          <w:rFonts w:ascii="Arial" w:hAnsi="Arial" w:cs="Arial"/>
          <w:bCs/>
        </w:rPr>
        <w:t>Требования к размещению информационных конструкций</w:t>
      </w:r>
    </w:p>
    <w:bookmarkEnd w:id="4"/>
    <w:p w:rsidR="00825F2A" w:rsidRPr="0043084F" w:rsidRDefault="00825F2A" w:rsidP="00825F2A">
      <w:pPr>
        <w:ind w:firstLine="709"/>
        <w:jc w:val="both"/>
        <w:rPr>
          <w:rFonts w:ascii="Arial" w:hAnsi="Arial" w:cs="Arial"/>
        </w:rPr>
      </w:pPr>
    </w:p>
    <w:p w:rsidR="00825F2A" w:rsidRPr="0043084F" w:rsidRDefault="00825F2A" w:rsidP="00825F2A">
      <w:pPr>
        <w:ind w:firstLine="709"/>
        <w:jc w:val="both"/>
        <w:rPr>
          <w:rFonts w:ascii="Arial" w:hAnsi="Arial" w:cs="Arial"/>
        </w:rPr>
      </w:pPr>
      <w:bookmarkStart w:id="6" w:name="sub_21"/>
      <w:r>
        <w:rPr>
          <w:rFonts w:ascii="Arial" w:hAnsi="Arial" w:cs="Arial"/>
        </w:rPr>
        <w:t>2.1.</w:t>
      </w:r>
      <w:r w:rsidRPr="0043084F">
        <w:rPr>
          <w:rFonts w:ascii="Arial" w:hAnsi="Arial" w:cs="Arial"/>
        </w:rPr>
        <w:t>Информационные конструкции размещаются на фасадах, крышах, на витринах или на иных внешних поверхностях зданий, сооружений.</w:t>
      </w:r>
    </w:p>
    <w:p w:rsidR="00825F2A" w:rsidRPr="0043084F" w:rsidRDefault="00825F2A" w:rsidP="00825F2A">
      <w:pPr>
        <w:ind w:firstLine="709"/>
        <w:jc w:val="both"/>
        <w:rPr>
          <w:rFonts w:ascii="Arial" w:hAnsi="Arial" w:cs="Arial"/>
        </w:rPr>
      </w:pPr>
      <w:bookmarkStart w:id="7" w:name="sub_22"/>
      <w:bookmarkEnd w:id="6"/>
      <w:r>
        <w:rPr>
          <w:rFonts w:ascii="Arial" w:hAnsi="Arial" w:cs="Arial"/>
        </w:rPr>
        <w:t>2.2.</w:t>
      </w:r>
      <w:r w:rsidRPr="0043084F">
        <w:rPr>
          <w:rFonts w:ascii="Arial" w:hAnsi="Arial" w:cs="Arial"/>
        </w:rPr>
        <w:t>К информационным конструкциям, допустимым к размещению на фасаде здания, сооружения, относятся вывески и режимные таблички.</w:t>
      </w:r>
    </w:p>
    <w:p w:rsidR="00825F2A" w:rsidRPr="0043084F" w:rsidRDefault="00825F2A" w:rsidP="00825F2A">
      <w:pPr>
        <w:ind w:firstLine="709"/>
        <w:jc w:val="both"/>
        <w:rPr>
          <w:rFonts w:ascii="Arial" w:hAnsi="Arial" w:cs="Arial"/>
        </w:rPr>
      </w:pPr>
      <w:r>
        <w:rPr>
          <w:rFonts w:ascii="Arial" w:hAnsi="Arial" w:cs="Arial"/>
        </w:rPr>
        <w:t>2.2.1.</w:t>
      </w:r>
      <w:r w:rsidRPr="0043084F">
        <w:rPr>
          <w:rFonts w:ascii="Arial" w:hAnsi="Arial" w:cs="Arial"/>
        </w:rPr>
        <w:t>Вывески – информационные конструкции, предназначенные для доведения сведений потребителей о фирменном наименовании (наименовании, коммерческом обозначении) организации, индивидуального предпринимателя.</w:t>
      </w:r>
    </w:p>
    <w:p w:rsidR="00825F2A" w:rsidRPr="0043084F" w:rsidRDefault="00825F2A" w:rsidP="00825F2A">
      <w:pPr>
        <w:ind w:firstLine="709"/>
        <w:jc w:val="both"/>
        <w:rPr>
          <w:rFonts w:ascii="Arial" w:hAnsi="Arial" w:cs="Arial"/>
        </w:rPr>
      </w:pPr>
      <w:r>
        <w:rPr>
          <w:rFonts w:ascii="Arial" w:hAnsi="Arial" w:cs="Arial"/>
        </w:rPr>
        <w:t>2.2.2.</w:t>
      </w:r>
      <w:r w:rsidRPr="0043084F">
        <w:rPr>
          <w:rFonts w:ascii="Arial" w:hAnsi="Arial" w:cs="Arial"/>
        </w:rPr>
        <w:t>Режимные таблички – информационная конструкция, предназначенная для доведения до сведения потребителей информации о режиме работы организации в соответствии со статье</w:t>
      </w:r>
      <w:r>
        <w:rPr>
          <w:rFonts w:ascii="Arial" w:hAnsi="Arial" w:cs="Arial"/>
        </w:rPr>
        <w:t>й 9 Закона РФ от 07.02.1992 №</w:t>
      </w:r>
      <w:r w:rsidRPr="0043084F">
        <w:rPr>
          <w:rFonts w:ascii="Arial" w:hAnsi="Arial" w:cs="Arial"/>
        </w:rPr>
        <w:t>2300-1 «О защите прав потребителей». Режимная табличка может содержать информацию о фирменном наименовании организации, месте ее нахождения (адресе).</w:t>
      </w:r>
    </w:p>
    <w:p w:rsidR="00825F2A" w:rsidRPr="0043084F" w:rsidRDefault="00825F2A" w:rsidP="00825F2A">
      <w:pPr>
        <w:ind w:firstLine="709"/>
        <w:jc w:val="both"/>
        <w:rPr>
          <w:rFonts w:ascii="Arial" w:hAnsi="Arial" w:cs="Arial"/>
        </w:rPr>
      </w:pPr>
      <w:r>
        <w:rPr>
          <w:rFonts w:ascii="Arial" w:hAnsi="Arial" w:cs="Arial"/>
        </w:rPr>
        <w:lastRenderedPageBreak/>
        <w:t>2.3.</w:t>
      </w:r>
      <w:r w:rsidRPr="0043084F">
        <w:rPr>
          <w:rFonts w:ascii="Arial" w:hAnsi="Arial" w:cs="Arial"/>
        </w:rPr>
        <w:t>За исключением случаев, предусмотренных настоящими Правилами, на внешних поверхностях одного здания, сооружения организация, индивидуальный предприниматель вправе установить не более одной вывески одного из следующих типов:</w:t>
      </w:r>
    </w:p>
    <w:bookmarkEnd w:id="7"/>
    <w:p w:rsidR="00825F2A" w:rsidRPr="0043084F" w:rsidRDefault="00825F2A" w:rsidP="00825F2A">
      <w:pPr>
        <w:ind w:firstLine="709"/>
        <w:jc w:val="both"/>
        <w:rPr>
          <w:rFonts w:ascii="Arial" w:hAnsi="Arial" w:cs="Arial"/>
        </w:rPr>
      </w:pPr>
      <w:proofErr w:type="gramStart"/>
      <w:r w:rsidRPr="0043084F">
        <w:rPr>
          <w:rFonts w:ascii="Arial" w:hAnsi="Arial" w:cs="Arial"/>
        </w:rPr>
        <w:t>настенная вывеска (располагается параллельно к поверхности фасада здания,</w:t>
      </w:r>
      <w:proofErr w:type="gramEnd"/>
    </w:p>
    <w:p w:rsidR="00825F2A" w:rsidRPr="0043084F" w:rsidRDefault="00825F2A" w:rsidP="00825F2A">
      <w:pPr>
        <w:ind w:firstLine="709"/>
        <w:jc w:val="both"/>
        <w:rPr>
          <w:rFonts w:ascii="Arial" w:hAnsi="Arial" w:cs="Arial"/>
        </w:rPr>
      </w:pPr>
      <w:r w:rsidRPr="0043084F">
        <w:rPr>
          <w:rFonts w:ascii="Arial" w:hAnsi="Arial" w:cs="Arial"/>
        </w:rPr>
        <w:t>сооружения и (или) ее конструктивных элементов);</w:t>
      </w:r>
    </w:p>
    <w:p w:rsidR="00825F2A" w:rsidRPr="0043084F" w:rsidRDefault="00825F2A" w:rsidP="00825F2A">
      <w:pPr>
        <w:ind w:firstLine="709"/>
        <w:jc w:val="both"/>
        <w:rPr>
          <w:rFonts w:ascii="Arial" w:hAnsi="Arial" w:cs="Arial"/>
        </w:rPr>
      </w:pPr>
      <w:proofErr w:type="gramStart"/>
      <w:r w:rsidRPr="0043084F">
        <w:rPr>
          <w:rFonts w:ascii="Arial" w:hAnsi="Arial" w:cs="Arial"/>
        </w:rPr>
        <w:t>консольная вывеска (располагается перпендикулярно к поверхности фасада здания,</w:t>
      </w:r>
      <w:proofErr w:type="gramEnd"/>
    </w:p>
    <w:p w:rsidR="00825F2A" w:rsidRPr="0043084F" w:rsidRDefault="00825F2A" w:rsidP="00825F2A">
      <w:pPr>
        <w:ind w:firstLine="709"/>
        <w:jc w:val="both"/>
        <w:rPr>
          <w:rFonts w:ascii="Arial" w:hAnsi="Arial" w:cs="Arial"/>
        </w:rPr>
      </w:pPr>
      <w:r w:rsidRPr="0043084F">
        <w:rPr>
          <w:rFonts w:ascii="Arial" w:hAnsi="Arial" w:cs="Arial"/>
        </w:rPr>
        <w:t>сооружения и (или) ее конструктивных элементов);</w:t>
      </w:r>
    </w:p>
    <w:p w:rsidR="00825F2A" w:rsidRPr="0043084F" w:rsidRDefault="00825F2A" w:rsidP="00825F2A">
      <w:pPr>
        <w:ind w:firstLine="709"/>
        <w:jc w:val="both"/>
        <w:rPr>
          <w:rFonts w:ascii="Arial" w:hAnsi="Arial" w:cs="Arial"/>
        </w:rPr>
      </w:pPr>
      <w:proofErr w:type="gramStart"/>
      <w:r w:rsidRPr="0043084F">
        <w:rPr>
          <w:rFonts w:ascii="Arial" w:hAnsi="Arial" w:cs="Arial"/>
        </w:rPr>
        <w:t>витринная вывеска (располагается с внешней стороны остекления витрины здания,</w:t>
      </w:r>
      <w:proofErr w:type="gramEnd"/>
    </w:p>
    <w:p w:rsidR="00825F2A" w:rsidRPr="0043084F" w:rsidRDefault="00825F2A" w:rsidP="00825F2A">
      <w:pPr>
        <w:ind w:firstLine="709"/>
        <w:jc w:val="both"/>
        <w:rPr>
          <w:rFonts w:ascii="Arial" w:hAnsi="Arial" w:cs="Arial"/>
        </w:rPr>
      </w:pPr>
      <w:r w:rsidRPr="0043084F">
        <w:rPr>
          <w:rFonts w:ascii="Arial" w:hAnsi="Arial" w:cs="Arial"/>
        </w:rPr>
        <w:t>сооружения);</w:t>
      </w:r>
    </w:p>
    <w:p w:rsidR="00825F2A" w:rsidRPr="0043084F" w:rsidRDefault="00825F2A" w:rsidP="00825F2A">
      <w:pPr>
        <w:ind w:firstLine="709"/>
        <w:jc w:val="both"/>
        <w:rPr>
          <w:rFonts w:ascii="Arial" w:hAnsi="Arial" w:cs="Arial"/>
        </w:rPr>
      </w:pPr>
      <w:proofErr w:type="spellStart"/>
      <w:r w:rsidRPr="0043084F">
        <w:rPr>
          <w:rFonts w:ascii="Arial" w:hAnsi="Arial" w:cs="Arial"/>
        </w:rPr>
        <w:t>крышная</w:t>
      </w:r>
      <w:proofErr w:type="spellEnd"/>
      <w:r w:rsidRPr="0043084F">
        <w:rPr>
          <w:rFonts w:ascii="Arial" w:hAnsi="Arial" w:cs="Arial"/>
        </w:rPr>
        <w:t xml:space="preserve"> вывеска (располагается на крыше здания, сооружения).</w:t>
      </w:r>
    </w:p>
    <w:p w:rsidR="00825F2A" w:rsidRPr="0043084F" w:rsidRDefault="00825F2A" w:rsidP="00825F2A">
      <w:pPr>
        <w:ind w:firstLine="709"/>
        <w:jc w:val="both"/>
        <w:rPr>
          <w:rFonts w:ascii="Arial" w:hAnsi="Arial" w:cs="Arial"/>
        </w:rPr>
      </w:pPr>
      <w:bookmarkStart w:id="8" w:name="sub_23"/>
      <w:r>
        <w:rPr>
          <w:rFonts w:ascii="Arial" w:hAnsi="Arial" w:cs="Arial"/>
        </w:rPr>
        <w:t>2.4.</w:t>
      </w:r>
      <w:r w:rsidRPr="0043084F">
        <w:rPr>
          <w:rFonts w:ascii="Arial" w:hAnsi="Arial" w:cs="Arial"/>
        </w:rPr>
        <w:t xml:space="preserve">Организации, индивидуальные предприниматели осуществляют размещение информационных конструкций на плоских участках фасада (за исключением балконов, лоджий), свободных от архитектурных деталей, исключительно в пределах площади внешних поверхностей зданий, сооружений, не превышающей по ширине физических размеров занимаемых данными организациями, индивидуальными предпринимателями помещений. </w:t>
      </w:r>
    </w:p>
    <w:p w:rsidR="00825F2A" w:rsidRPr="0043084F" w:rsidRDefault="00825F2A" w:rsidP="00825F2A">
      <w:pPr>
        <w:ind w:firstLine="709"/>
        <w:jc w:val="both"/>
        <w:rPr>
          <w:rFonts w:ascii="Arial" w:hAnsi="Arial" w:cs="Arial"/>
        </w:rPr>
      </w:pPr>
      <w:bookmarkStart w:id="9" w:name="sub_25"/>
      <w:bookmarkEnd w:id="8"/>
      <w:r>
        <w:rPr>
          <w:rFonts w:ascii="Arial" w:hAnsi="Arial" w:cs="Arial"/>
        </w:rPr>
        <w:t>2.5.</w:t>
      </w:r>
      <w:r w:rsidRPr="0043084F">
        <w:rPr>
          <w:rFonts w:ascii="Arial" w:hAnsi="Arial" w:cs="Arial"/>
        </w:rPr>
        <w:t>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 и состоять из следующих элементов:</w:t>
      </w:r>
    </w:p>
    <w:bookmarkEnd w:id="9"/>
    <w:p w:rsidR="00825F2A" w:rsidRPr="0043084F" w:rsidRDefault="00825F2A" w:rsidP="00825F2A">
      <w:pPr>
        <w:ind w:firstLine="709"/>
        <w:jc w:val="both"/>
        <w:rPr>
          <w:rFonts w:ascii="Arial" w:hAnsi="Arial" w:cs="Arial"/>
        </w:rPr>
      </w:pPr>
      <w:r w:rsidRPr="0043084F">
        <w:rPr>
          <w:rFonts w:ascii="Arial" w:hAnsi="Arial" w:cs="Arial"/>
        </w:rPr>
        <w:t>информационное поле (текстовая часть): буквы, буквенные символы, аббревиатура,</w:t>
      </w:r>
    </w:p>
    <w:p w:rsidR="00825F2A" w:rsidRPr="0043084F" w:rsidRDefault="00825F2A" w:rsidP="00825F2A">
      <w:pPr>
        <w:ind w:firstLine="709"/>
        <w:jc w:val="both"/>
        <w:rPr>
          <w:rFonts w:ascii="Arial" w:hAnsi="Arial" w:cs="Arial"/>
        </w:rPr>
      </w:pPr>
      <w:r w:rsidRPr="0043084F">
        <w:rPr>
          <w:rFonts w:ascii="Arial" w:hAnsi="Arial" w:cs="Arial"/>
        </w:rPr>
        <w:t>цифры;</w:t>
      </w:r>
    </w:p>
    <w:p w:rsidR="00825F2A" w:rsidRPr="0043084F" w:rsidRDefault="00825F2A" w:rsidP="00825F2A">
      <w:pPr>
        <w:ind w:firstLine="709"/>
        <w:jc w:val="both"/>
        <w:rPr>
          <w:rFonts w:ascii="Arial" w:hAnsi="Arial" w:cs="Arial"/>
        </w:rPr>
      </w:pPr>
      <w:r w:rsidRPr="0043084F">
        <w:rPr>
          <w:rFonts w:ascii="Arial" w:hAnsi="Arial" w:cs="Arial"/>
        </w:rPr>
        <w:t>декоративно-художественные элементы: логотипы, знаки и т.д.;</w:t>
      </w:r>
    </w:p>
    <w:p w:rsidR="00825F2A" w:rsidRPr="0043084F" w:rsidRDefault="00825F2A" w:rsidP="00825F2A">
      <w:pPr>
        <w:ind w:firstLine="709"/>
        <w:jc w:val="both"/>
        <w:rPr>
          <w:rFonts w:ascii="Arial" w:hAnsi="Arial" w:cs="Arial"/>
        </w:rPr>
      </w:pPr>
      <w:r w:rsidRPr="0043084F">
        <w:rPr>
          <w:rFonts w:ascii="Arial" w:hAnsi="Arial" w:cs="Arial"/>
        </w:rPr>
        <w:t>элементы крепления;</w:t>
      </w:r>
    </w:p>
    <w:p w:rsidR="00825F2A" w:rsidRPr="0043084F" w:rsidRDefault="00825F2A" w:rsidP="00825F2A">
      <w:pPr>
        <w:ind w:firstLine="709"/>
        <w:jc w:val="both"/>
        <w:rPr>
          <w:rFonts w:ascii="Arial" w:hAnsi="Arial" w:cs="Arial"/>
        </w:rPr>
      </w:pPr>
      <w:r w:rsidRPr="0043084F">
        <w:rPr>
          <w:rFonts w:ascii="Arial" w:hAnsi="Arial" w:cs="Arial"/>
        </w:rPr>
        <w:t>подложка.</w:t>
      </w:r>
    </w:p>
    <w:p w:rsidR="00825F2A" w:rsidRPr="0043084F" w:rsidRDefault="00825F2A" w:rsidP="00825F2A">
      <w:pPr>
        <w:ind w:firstLine="709"/>
        <w:jc w:val="both"/>
        <w:rPr>
          <w:rFonts w:ascii="Arial" w:hAnsi="Arial" w:cs="Arial"/>
        </w:rPr>
      </w:pPr>
      <w:bookmarkStart w:id="10" w:name="sub_26"/>
      <w:r>
        <w:rPr>
          <w:rFonts w:ascii="Arial" w:hAnsi="Arial" w:cs="Arial"/>
        </w:rPr>
        <w:t>2.6.</w:t>
      </w:r>
      <w:r w:rsidRPr="0043084F">
        <w:rPr>
          <w:rFonts w:ascii="Arial" w:hAnsi="Arial" w:cs="Arial"/>
        </w:rPr>
        <w:t>На информационной конструкции может быть организована подсветка.</w:t>
      </w:r>
    </w:p>
    <w:bookmarkEnd w:id="10"/>
    <w:p w:rsidR="00825F2A" w:rsidRPr="0043084F" w:rsidRDefault="00825F2A" w:rsidP="00825F2A">
      <w:pPr>
        <w:ind w:firstLine="709"/>
        <w:jc w:val="both"/>
        <w:rPr>
          <w:rFonts w:ascii="Arial" w:hAnsi="Arial" w:cs="Arial"/>
        </w:rPr>
      </w:pPr>
      <w:r w:rsidRPr="0043084F">
        <w:rPr>
          <w:rFonts w:ascii="Arial" w:hAnsi="Arial" w:cs="Arial"/>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825F2A" w:rsidRPr="0043084F" w:rsidRDefault="00825F2A" w:rsidP="00825F2A">
      <w:pPr>
        <w:ind w:firstLine="709"/>
        <w:jc w:val="both"/>
        <w:rPr>
          <w:rFonts w:ascii="Arial" w:hAnsi="Arial" w:cs="Arial"/>
        </w:rPr>
      </w:pPr>
      <w:bookmarkStart w:id="11" w:name="sub_28"/>
      <w:r>
        <w:rPr>
          <w:rFonts w:ascii="Arial" w:hAnsi="Arial" w:cs="Arial"/>
        </w:rPr>
        <w:t>2.7.</w:t>
      </w:r>
      <w:r w:rsidRPr="0043084F">
        <w:rPr>
          <w:rFonts w:ascii="Arial" w:hAnsi="Arial" w:cs="Arial"/>
        </w:rPr>
        <w:t xml:space="preserve">При наличии на фасадах зданий, сооружений архитектурных деталей, препятствующих размещению информационных конструкций, размещение информационных конструкций осуществляется согласно </w:t>
      </w:r>
      <w:proofErr w:type="spellStart"/>
      <w:proofErr w:type="gramStart"/>
      <w:r w:rsidRPr="0043084F">
        <w:rPr>
          <w:rFonts w:ascii="Arial" w:hAnsi="Arial" w:cs="Arial"/>
        </w:rPr>
        <w:t>дизайн-проекту</w:t>
      </w:r>
      <w:proofErr w:type="spellEnd"/>
      <w:proofErr w:type="gramEnd"/>
      <w:r w:rsidRPr="0043084F">
        <w:rPr>
          <w:rFonts w:ascii="Arial" w:hAnsi="Arial" w:cs="Arial"/>
        </w:rPr>
        <w:t xml:space="preserve"> размещения информационной конструкции.</w:t>
      </w:r>
    </w:p>
    <w:p w:rsidR="00825F2A" w:rsidRPr="0043084F" w:rsidRDefault="00825F2A" w:rsidP="00825F2A">
      <w:pPr>
        <w:ind w:firstLine="709"/>
        <w:jc w:val="both"/>
        <w:rPr>
          <w:rFonts w:ascii="Arial" w:hAnsi="Arial" w:cs="Arial"/>
        </w:rPr>
      </w:pPr>
      <w:r w:rsidRPr="0043084F">
        <w:rPr>
          <w:rFonts w:ascii="Arial" w:hAnsi="Arial" w:cs="Arial"/>
        </w:rPr>
        <w:t>2.</w:t>
      </w:r>
      <w:r>
        <w:rPr>
          <w:rFonts w:ascii="Arial" w:hAnsi="Arial" w:cs="Arial"/>
        </w:rPr>
        <w:t>8.</w:t>
      </w:r>
      <w:r w:rsidRPr="0043084F">
        <w:rPr>
          <w:rFonts w:ascii="Arial" w:hAnsi="Arial" w:cs="Arial"/>
        </w:rPr>
        <w:t>В случае если в помещении, занимаемом организацией, индивидуальным предпринимателем, предусмотрено несколько входов, допускается дублирование информационной конструкции над каждым входом на фасаде здания, сооружения.</w:t>
      </w:r>
    </w:p>
    <w:p w:rsidR="00825F2A" w:rsidRPr="0043084F" w:rsidRDefault="00825F2A" w:rsidP="00825F2A">
      <w:pPr>
        <w:ind w:firstLine="709"/>
        <w:jc w:val="both"/>
        <w:rPr>
          <w:rFonts w:ascii="Arial" w:hAnsi="Arial" w:cs="Arial"/>
        </w:rPr>
      </w:pPr>
      <w:bookmarkStart w:id="12" w:name="sub_211"/>
      <w:bookmarkEnd w:id="11"/>
      <w:r>
        <w:rPr>
          <w:rFonts w:ascii="Arial" w:hAnsi="Arial" w:cs="Arial"/>
        </w:rPr>
        <w:t>2.9.</w:t>
      </w:r>
      <w:r w:rsidRPr="0043084F">
        <w:rPr>
          <w:rFonts w:ascii="Arial" w:hAnsi="Arial" w:cs="Arial"/>
        </w:rPr>
        <w:t>При размещении информационных конструкций запрещается:</w:t>
      </w:r>
    </w:p>
    <w:bookmarkEnd w:id="12"/>
    <w:p w:rsidR="00825F2A" w:rsidRPr="0043084F" w:rsidRDefault="00825F2A" w:rsidP="00825F2A">
      <w:pPr>
        <w:ind w:firstLine="709"/>
        <w:jc w:val="both"/>
        <w:rPr>
          <w:rFonts w:ascii="Arial" w:hAnsi="Arial" w:cs="Arial"/>
        </w:rPr>
      </w:pPr>
      <w:r w:rsidRPr="0043084F">
        <w:rPr>
          <w:rFonts w:ascii="Arial" w:hAnsi="Arial" w:cs="Arial"/>
        </w:rPr>
        <w:t>нарушение геометрических параметров (размеров) информационных конструкций;</w:t>
      </w:r>
    </w:p>
    <w:p w:rsidR="00825F2A" w:rsidRPr="0043084F" w:rsidRDefault="00825F2A" w:rsidP="00825F2A">
      <w:pPr>
        <w:ind w:firstLine="709"/>
        <w:jc w:val="both"/>
        <w:rPr>
          <w:rFonts w:ascii="Arial" w:hAnsi="Arial" w:cs="Arial"/>
        </w:rPr>
      </w:pPr>
      <w:r w:rsidRPr="0043084F">
        <w:rPr>
          <w:rFonts w:ascii="Arial" w:hAnsi="Arial" w:cs="Arial"/>
        </w:rPr>
        <w:t>полное перекрытие (закрытие) оконных и дверных проемов, а также витражей и</w:t>
      </w:r>
      <w:r>
        <w:rPr>
          <w:rFonts w:ascii="Arial" w:hAnsi="Arial" w:cs="Arial"/>
        </w:rPr>
        <w:t xml:space="preserve"> </w:t>
      </w:r>
      <w:r w:rsidRPr="0043084F">
        <w:rPr>
          <w:rFonts w:ascii="Arial" w:hAnsi="Arial" w:cs="Arial"/>
        </w:rPr>
        <w:t>витрин;</w:t>
      </w:r>
    </w:p>
    <w:p w:rsidR="00825F2A" w:rsidRPr="0043084F" w:rsidRDefault="00825F2A" w:rsidP="00825F2A">
      <w:pPr>
        <w:ind w:firstLine="709"/>
        <w:jc w:val="both"/>
        <w:rPr>
          <w:rFonts w:ascii="Arial" w:hAnsi="Arial" w:cs="Arial"/>
        </w:rPr>
      </w:pPr>
      <w:proofErr w:type="gramStart"/>
      <w:r w:rsidRPr="0043084F">
        <w:rPr>
          <w:rFonts w:ascii="Arial" w:hAnsi="Arial" w:cs="Arial"/>
        </w:rPr>
        <w:t>размещение информационных конструкций на архитектурных деталях (колоннах,</w:t>
      </w:r>
      <w:r>
        <w:rPr>
          <w:rFonts w:ascii="Arial" w:hAnsi="Arial" w:cs="Arial"/>
        </w:rPr>
        <w:t xml:space="preserve"> </w:t>
      </w:r>
      <w:r w:rsidRPr="0043084F">
        <w:rPr>
          <w:rFonts w:ascii="Arial" w:hAnsi="Arial" w:cs="Arial"/>
        </w:rPr>
        <w:t>пилястрах, капителях, фризах, тягах, барельефах, лепных украшениях, орнаментах, мозаике, карнизах), а также их крепление, ведущее к повреждению архитектурных деталей;</w:t>
      </w:r>
      <w:proofErr w:type="gramEnd"/>
    </w:p>
    <w:p w:rsidR="00825F2A" w:rsidRPr="0043084F" w:rsidRDefault="00825F2A" w:rsidP="00825F2A">
      <w:pPr>
        <w:ind w:firstLine="709"/>
        <w:jc w:val="both"/>
        <w:rPr>
          <w:rFonts w:ascii="Arial" w:hAnsi="Arial" w:cs="Arial"/>
        </w:rPr>
      </w:pPr>
      <w:r w:rsidRPr="0043084F">
        <w:rPr>
          <w:rFonts w:ascii="Arial" w:hAnsi="Arial" w:cs="Arial"/>
        </w:rPr>
        <w:lastRenderedPageBreak/>
        <w:t xml:space="preserve">размещение информационных конструкций на расстоянии ближе, чем </w:t>
      </w:r>
      <w:smartTag w:uri="urn:schemas-microsoft-com:office:smarttags" w:element="metricconverter">
        <w:smartTagPr>
          <w:attr w:name="ProductID" w:val="0,5 м"/>
        </w:smartTagPr>
        <w:r w:rsidRPr="0043084F">
          <w:rPr>
            <w:rFonts w:ascii="Arial" w:hAnsi="Arial" w:cs="Arial"/>
          </w:rPr>
          <w:t>0,5 м</w:t>
        </w:r>
      </w:smartTag>
      <w:r w:rsidRPr="0043084F">
        <w:rPr>
          <w:rFonts w:ascii="Arial" w:hAnsi="Arial" w:cs="Arial"/>
        </w:rPr>
        <w:t xml:space="preserve"> от</w:t>
      </w:r>
      <w:r>
        <w:rPr>
          <w:rFonts w:ascii="Arial" w:hAnsi="Arial" w:cs="Arial"/>
        </w:rPr>
        <w:t xml:space="preserve"> </w:t>
      </w:r>
      <w:r w:rsidRPr="0043084F">
        <w:rPr>
          <w:rFonts w:ascii="Arial" w:hAnsi="Arial" w:cs="Arial"/>
        </w:rPr>
        <w:t>мемориальных досок;</w:t>
      </w:r>
    </w:p>
    <w:p w:rsidR="00825F2A" w:rsidRPr="0043084F" w:rsidRDefault="00825F2A" w:rsidP="00825F2A">
      <w:pPr>
        <w:ind w:firstLine="709"/>
        <w:jc w:val="both"/>
        <w:rPr>
          <w:rFonts w:ascii="Arial" w:hAnsi="Arial" w:cs="Arial"/>
        </w:rPr>
      </w:pPr>
      <w:r w:rsidRPr="0043084F">
        <w:rPr>
          <w:rFonts w:ascii="Arial" w:hAnsi="Arial" w:cs="Arial"/>
        </w:rPr>
        <w:t>перекрытие (закрытие) указателей с наименованиями улиц и номерами домов;</w:t>
      </w:r>
    </w:p>
    <w:p w:rsidR="00825F2A" w:rsidRPr="0043084F" w:rsidRDefault="00825F2A" w:rsidP="00825F2A">
      <w:pPr>
        <w:ind w:firstLine="709"/>
        <w:jc w:val="both"/>
        <w:rPr>
          <w:rFonts w:ascii="Arial" w:hAnsi="Arial" w:cs="Arial"/>
        </w:rPr>
      </w:pPr>
      <w:r w:rsidRPr="0043084F">
        <w:rPr>
          <w:rFonts w:ascii="Arial" w:hAnsi="Arial" w:cs="Arial"/>
        </w:rPr>
        <w:t>размещение информационных конструкций путем непосредственного нанесения на</w:t>
      </w:r>
      <w:r>
        <w:rPr>
          <w:rFonts w:ascii="Arial" w:hAnsi="Arial" w:cs="Arial"/>
        </w:rPr>
        <w:t xml:space="preserve"> </w:t>
      </w:r>
      <w:r w:rsidRPr="0043084F">
        <w:rPr>
          <w:rFonts w:ascii="Arial" w:hAnsi="Arial" w:cs="Arial"/>
        </w:rPr>
        <w:t>поверхность фасада декоративно-художественного и (или) текстового изображения (методом покраски, наклейки и иными методами), за исключением случаев, предусмотренных настоящими Правилами;</w:t>
      </w:r>
    </w:p>
    <w:p w:rsidR="00825F2A" w:rsidRPr="0043084F" w:rsidRDefault="00825F2A" w:rsidP="00825F2A">
      <w:pPr>
        <w:ind w:firstLine="709"/>
        <w:jc w:val="both"/>
        <w:rPr>
          <w:rFonts w:ascii="Arial" w:hAnsi="Arial" w:cs="Arial"/>
        </w:rPr>
      </w:pPr>
      <w:r w:rsidRPr="0043084F">
        <w:rPr>
          <w:rFonts w:ascii="Arial" w:hAnsi="Arial" w:cs="Arial"/>
        </w:rPr>
        <w:t>размещение информационных конструкций на козырьках зданий;</w:t>
      </w:r>
    </w:p>
    <w:p w:rsidR="00825F2A" w:rsidRPr="0043084F" w:rsidRDefault="00825F2A" w:rsidP="00825F2A">
      <w:pPr>
        <w:ind w:firstLine="709"/>
        <w:jc w:val="both"/>
        <w:rPr>
          <w:rFonts w:ascii="Arial" w:hAnsi="Arial" w:cs="Arial"/>
        </w:rPr>
      </w:pPr>
      <w:r w:rsidRPr="0043084F">
        <w:rPr>
          <w:rFonts w:ascii="Arial" w:hAnsi="Arial" w:cs="Arial"/>
        </w:rPr>
        <w:t>размещение информационных конструкций в границах жилых помещений, за</w:t>
      </w:r>
      <w:r>
        <w:rPr>
          <w:rFonts w:ascii="Arial" w:hAnsi="Arial" w:cs="Arial"/>
        </w:rPr>
        <w:t xml:space="preserve"> </w:t>
      </w:r>
      <w:r w:rsidRPr="0043084F">
        <w:rPr>
          <w:rFonts w:ascii="Arial" w:hAnsi="Arial" w:cs="Arial"/>
        </w:rPr>
        <w:t>исключением случаев, предусмотренных настоящими Правилами;</w:t>
      </w:r>
    </w:p>
    <w:p w:rsidR="00825F2A" w:rsidRPr="0043084F" w:rsidRDefault="00825F2A" w:rsidP="00825F2A">
      <w:pPr>
        <w:ind w:firstLine="709"/>
        <w:jc w:val="both"/>
        <w:rPr>
          <w:rFonts w:ascii="Arial" w:hAnsi="Arial" w:cs="Arial"/>
        </w:rPr>
      </w:pPr>
      <w:r w:rsidRPr="0043084F">
        <w:rPr>
          <w:rFonts w:ascii="Arial" w:hAnsi="Arial" w:cs="Arial"/>
        </w:rPr>
        <w:t>покрытие декоративными пленками поверхности окон, витрин, замена остекления</w:t>
      </w:r>
      <w:r>
        <w:rPr>
          <w:rFonts w:ascii="Arial" w:hAnsi="Arial" w:cs="Arial"/>
        </w:rPr>
        <w:t xml:space="preserve"> </w:t>
      </w:r>
      <w:r w:rsidRPr="0043084F">
        <w:rPr>
          <w:rFonts w:ascii="Arial" w:hAnsi="Arial" w:cs="Arial"/>
        </w:rPr>
        <w:t>витрин световыми коробами;</w:t>
      </w:r>
    </w:p>
    <w:p w:rsidR="00825F2A" w:rsidRPr="0043084F" w:rsidRDefault="00825F2A" w:rsidP="00825F2A">
      <w:pPr>
        <w:ind w:firstLine="709"/>
        <w:jc w:val="both"/>
        <w:rPr>
          <w:rFonts w:ascii="Arial" w:hAnsi="Arial" w:cs="Arial"/>
        </w:rPr>
      </w:pPr>
      <w:r w:rsidRPr="0043084F">
        <w:rPr>
          <w:rFonts w:ascii="Arial" w:hAnsi="Arial" w:cs="Arial"/>
        </w:rPr>
        <w:t>размещение информационных конструкций, изготовленных с использованием</w:t>
      </w:r>
      <w:r>
        <w:rPr>
          <w:rFonts w:ascii="Arial" w:hAnsi="Arial" w:cs="Arial"/>
        </w:rPr>
        <w:t xml:space="preserve"> </w:t>
      </w:r>
      <w:r w:rsidRPr="0043084F">
        <w:rPr>
          <w:rFonts w:ascii="Arial" w:hAnsi="Arial" w:cs="Arial"/>
        </w:rPr>
        <w:t xml:space="preserve">картона, ткани, </w:t>
      </w:r>
      <w:proofErr w:type="spellStart"/>
      <w:r w:rsidRPr="0043084F">
        <w:rPr>
          <w:rFonts w:ascii="Arial" w:hAnsi="Arial" w:cs="Arial"/>
        </w:rPr>
        <w:t>баннерной</w:t>
      </w:r>
      <w:proofErr w:type="spellEnd"/>
      <w:r w:rsidRPr="0043084F">
        <w:rPr>
          <w:rFonts w:ascii="Arial" w:hAnsi="Arial" w:cs="Arial"/>
        </w:rPr>
        <w:t xml:space="preserve"> ткани;</w:t>
      </w:r>
    </w:p>
    <w:p w:rsidR="00825F2A" w:rsidRPr="0043084F" w:rsidRDefault="00825F2A" w:rsidP="00825F2A">
      <w:pPr>
        <w:ind w:firstLine="709"/>
        <w:jc w:val="both"/>
        <w:rPr>
          <w:rFonts w:ascii="Arial" w:hAnsi="Arial" w:cs="Arial"/>
        </w:rPr>
      </w:pPr>
      <w:r w:rsidRPr="0043084F">
        <w:rPr>
          <w:rFonts w:ascii="Arial" w:hAnsi="Arial" w:cs="Arial"/>
        </w:rPr>
        <w:t>вертикальный порядок расположения букв на информационном поле вывески;</w:t>
      </w:r>
    </w:p>
    <w:p w:rsidR="00825F2A" w:rsidRPr="0043084F" w:rsidRDefault="00825F2A" w:rsidP="00825F2A">
      <w:pPr>
        <w:ind w:firstLine="709"/>
        <w:jc w:val="both"/>
        <w:rPr>
          <w:rFonts w:ascii="Arial" w:hAnsi="Arial" w:cs="Arial"/>
        </w:rPr>
      </w:pPr>
      <w:r w:rsidRPr="0043084F">
        <w:rPr>
          <w:rFonts w:ascii="Arial" w:hAnsi="Arial" w:cs="Arial"/>
        </w:rPr>
        <w:t>размещение информационных конструкций на водосточных трубах,</w:t>
      </w:r>
    </w:p>
    <w:p w:rsidR="00825F2A" w:rsidRPr="0043084F" w:rsidRDefault="00825F2A" w:rsidP="00825F2A">
      <w:pPr>
        <w:ind w:firstLine="709"/>
        <w:jc w:val="both"/>
        <w:rPr>
          <w:rFonts w:ascii="Arial" w:hAnsi="Arial" w:cs="Arial"/>
        </w:rPr>
      </w:pPr>
      <w:r w:rsidRPr="0043084F">
        <w:rPr>
          <w:rFonts w:ascii="Arial" w:hAnsi="Arial" w:cs="Arial"/>
        </w:rPr>
        <w:t xml:space="preserve">распределительных </w:t>
      </w:r>
      <w:proofErr w:type="gramStart"/>
      <w:r w:rsidRPr="0043084F">
        <w:rPr>
          <w:rFonts w:ascii="Arial" w:hAnsi="Arial" w:cs="Arial"/>
        </w:rPr>
        <w:t>щитах</w:t>
      </w:r>
      <w:proofErr w:type="gramEnd"/>
      <w:r w:rsidRPr="0043084F">
        <w:rPr>
          <w:rFonts w:ascii="Arial" w:hAnsi="Arial" w:cs="Arial"/>
        </w:rPr>
        <w:t xml:space="preserve">, газовом трубопроводе; </w:t>
      </w:r>
    </w:p>
    <w:p w:rsidR="00825F2A" w:rsidRPr="0043084F" w:rsidRDefault="00825F2A" w:rsidP="00825F2A">
      <w:pPr>
        <w:ind w:firstLine="709"/>
        <w:jc w:val="both"/>
        <w:rPr>
          <w:rFonts w:ascii="Arial" w:hAnsi="Arial" w:cs="Arial"/>
        </w:rPr>
      </w:pPr>
      <w:bookmarkStart w:id="13" w:name="sub_2112"/>
      <w:r w:rsidRPr="0043084F">
        <w:rPr>
          <w:rFonts w:ascii="Arial" w:hAnsi="Arial" w:cs="Arial"/>
        </w:rPr>
        <w:t>размещение информационных конструкций на ограждающих конструкциях</w:t>
      </w:r>
    </w:p>
    <w:p w:rsidR="00825F2A" w:rsidRPr="0043084F" w:rsidRDefault="00825F2A" w:rsidP="00825F2A">
      <w:pPr>
        <w:ind w:firstLine="709"/>
        <w:jc w:val="both"/>
        <w:rPr>
          <w:rFonts w:ascii="Arial" w:hAnsi="Arial" w:cs="Arial"/>
        </w:rPr>
      </w:pPr>
      <w:r w:rsidRPr="0043084F">
        <w:rPr>
          <w:rFonts w:ascii="Arial" w:hAnsi="Arial" w:cs="Arial"/>
        </w:rPr>
        <w:t>(</w:t>
      </w:r>
      <w:proofErr w:type="gramStart"/>
      <w:r w:rsidRPr="0043084F">
        <w:rPr>
          <w:rFonts w:ascii="Arial" w:hAnsi="Arial" w:cs="Arial"/>
        </w:rPr>
        <w:t>заборах</w:t>
      </w:r>
      <w:proofErr w:type="gramEnd"/>
      <w:r w:rsidRPr="0043084F">
        <w:rPr>
          <w:rFonts w:ascii="Arial" w:hAnsi="Arial" w:cs="Arial"/>
        </w:rPr>
        <w:t>, шлагбаумах, ограждениях, перилах и т.д.), за исключением случаев, предусмотренных настоящими Правилами;</w:t>
      </w:r>
    </w:p>
    <w:p w:rsidR="00825F2A" w:rsidRPr="0043084F" w:rsidRDefault="00825F2A" w:rsidP="00825F2A">
      <w:pPr>
        <w:ind w:firstLine="709"/>
        <w:jc w:val="both"/>
        <w:rPr>
          <w:rFonts w:ascii="Arial" w:hAnsi="Arial" w:cs="Arial"/>
        </w:rPr>
      </w:pPr>
      <w:bookmarkStart w:id="14" w:name="sub_2113"/>
      <w:bookmarkEnd w:id="13"/>
      <w:r w:rsidRPr="0043084F">
        <w:rPr>
          <w:rFonts w:ascii="Arial" w:hAnsi="Arial" w:cs="Arial"/>
        </w:rPr>
        <w:t>размещение информационных конструкций на столбах, деревьях, опорах линий</w:t>
      </w:r>
      <w:r>
        <w:rPr>
          <w:rFonts w:ascii="Arial" w:hAnsi="Arial" w:cs="Arial"/>
        </w:rPr>
        <w:t xml:space="preserve"> </w:t>
      </w:r>
      <w:r w:rsidRPr="0043084F">
        <w:rPr>
          <w:rFonts w:ascii="Arial" w:hAnsi="Arial" w:cs="Arial"/>
        </w:rPr>
        <w:t>электропередач, линий связи;</w:t>
      </w:r>
    </w:p>
    <w:p w:rsidR="00825F2A" w:rsidRPr="0043084F" w:rsidRDefault="00825F2A" w:rsidP="00825F2A">
      <w:pPr>
        <w:ind w:firstLine="709"/>
        <w:jc w:val="both"/>
        <w:rPr>
          <w:rFonts w:ascii="Arial" w:hAnsi="Arial" w:cs="Arial"/>
        </w:rPr>
      </w:pPr>
      <w:r w:rsidRPr="0043084F">
        <w:rPr>
          <w:rFonts w:ascii="Arial" w:hAnsi="Arial" w:cs="Arial"/>
        </w:rPr>
        <w:t>размещение вертикальных консольных информационных конструкций на фасадах</w:t>
      </w:r>
      <w:r>
        <w:rPr>
          <w:rFonts w:ascii="Arial" w:hAnsi="Arial" w:cs="Arial"/>
        </w:rPr>
        <w:t xml:space="preserve"> </w:t>
      </w:r>
      <w:r w:rsidRPr="0043084F">
        <w:rPr>
          <w:rFonts w:ascii="Arial" w:hAnsi="Arial" w:cs="Arial"/>
        </w:rPr>
        <w:t>многоквартирных жилых домах.</w:t>
      </w:r>
    </w:p>
    <w:p w:rsidR="00825F2A" w:rsidRPr="0043084F" w:rsidRDefault="00825F2A" w:rsidP="00825F2A">
      <w:pPr>
        <w:ind w:firstLine="709"/>
        <w:jc w:val="both"/>
        <w:rPr>
          <w:rFonts w:ascii="Arial" w:hAnsi="Arial" w:cs="Arial"/>
        </w:rPr>
      </w:pPr>
      <w:bookmarkStart w:id="15" w:name="sub_27"/>
      <w:r>
        <w:rPr>
          <w:rFonts w:ascii="Arial" w:hAnsi="Arial" w:cs="Arial"/>
        </w:rPr>
        <w:t>2.10.</w:t>
      </w:r>
      <w:r w:rsidRPr="0043084F">
        <w:rPr>
          <w:rFonts w:ascii="Arial" w:hAnsi="Arial" w:cs="Arial"/>
        </w:rPr>
        <w:t xml:space="preserve">Настенные вывески должны </w:t>
      </w:r>
      <w:bookmarkStart w:id="16" w:name="sub_271"/>
      <w:bookmarkEnd w:id="15"/>
      <w:r w:rsidRPr="0043084F">
        <w:rPr>
          <w:rFonts w:ascii="Arial" w:hAnsi="Arial" w:cs="Arial"/>
        </w:rPr>
        <w:t>размещаться над входом или окнами (витринами) помещений, на единой горизонтальной оси с иными настенными информационными конструкциями, установленными в пределах фасада.</w:t>
      </w:r>
    </w:p>
    <w:bookmarkEnd w:id="16"/>
    <w:p w:rsidR="00825F2A" w:rsidRPr="0043084F" w:rsidRDefault="00825F2A" w:rsidP="00825F2A">
      <w:pPr>
        <w:ind w:firstLine="709"/>
        <w:jc w:val="both"/>
        <w:rPr>
          <w:rFonts w:ascii="Arial" w:hAnsi="Arial" w:cs="Arial"/>
        </w:rPr>
      </w:pPr>
      <w:r>
        <w:rPr>
          <w:rFonts w:ascii="Arial" w:hAnsi="Arial" w:cs="Arial"/>
        </w:rPr>
        <w:t>2.11.</w:t>
      </w:r>
      <w:r w:rsidRPr="0043084F">
        <w:rPr>
          <w:rFonts w:ascii="Arial" w:hAnsi="Arial" w:cs="Arial"/>
        </w:rPr>
        <w:t xml:space="preserve">Максимальный размер настенных вывесок, размещаемых организациями, индивидуальными предпринимателями на внешних поверхностях зданий, сооружений, не должен превышать по длине </w:t>
      </w:r>
      <w:smartTag w:uri="urn:schemas-microsoft-com:office:smarttags" w:element="metricconverter">
        <w:smartTagPr>
          <w:attr w:name="ProductID" w:val="15,0 м"/>
        </w:smartTagPr>
        <w:r w:rsidRPr="0043084F">
          <w:rPr>
            <w:rFonts w:ascii="Arial" w:hAnsi="Arial" w:cs="Arial"/>
          </w:rPr>
          <w:t>15,0 м</w:t>
        </w:r>
      </w:smartTag>
      <w:r w:rsidRPr="0043084F">
        <w:rPr>
          <w:rFonts w:ascii="Arial" w:hAnsi="Arial" w:cs="Arial"/>
        </w:rPr>
        <w:t xml:space="preserve"> для единичной конструкции.</w:t>
      </w:r>
    </w:p>
    <w:p w:rsidR="00825F2A" w:rsidRPr="0043084F" w:rsidRDefault="00825F2A" w:rsidP="00825F2A">
      <w:pPr>
        <w:ind w:firstLine="709"/>
        <w:jc w:val="both"/>
        <w:rPr>
          <w:rFonts w:ascii="Arial" w:hAnsi="Arial" w:cs="Arial"/>
        </w:rPr>
      </w:pPr>
      <w:r w:rsidRPr="0043084F">
        <w:rPr>
          <w:rFonts w:ascii="Arial" w:hAnsi="Arial" w:cs="Arial"/>
        </w:rPr>
        <w:t xml:space="preserve">Высота информационного поля, подложки, текстовой части (без учета выносных элементов букв) не более </w:t>
      </w:r>
      <w:smartTag w:uri="urn:schemas-microsoft-com:office:smarttags" w:element="metricconverter">
        <w:smartTagPr>
          <w:attr w:name="ProductID" w:val="0,60 м"/>
        </w:smartTagPr>
        <w:r w:rsidRPr="0043084F">
          <w:rPr>
            <w:rFonts w:ascii="Arial" w:hAnsi="Arial" w:cs="Arial"/>
          </w:rPr>
          <w:t>0,60 м</w:t>
        </w:r>
      </w:smartTag>
      <w:r w:rsidRPr="0043084F">
        <w:rPr>
          <w:rFonts w:ascii="Arial" w:hAnsi="Arial" w:cs="Arial"/>
        </w:rPr>
        <w:t xml:space="preserve">, высота декоративно-художественных элементов не более </w:t>
      </w:r>
      <w:smartTag w:uri="urn:schemas-microsoft-com:office:smarttags" w:element="metricconverter">
        <w:smartTagPr>
          <w:attr w:name="ProductID" w:val="0,75 м"/>
        </w:smartTagPr>
        <w:r w:rsidRPr="0043084F">
          <w:rPr>
            <w:rFonts w:ascii="Arial" w:hAnsi="Arial" w:cs="Arial"/>
          </w:rPr>
          <w:t>0,75 м</w:t>
        </w:r>
      </w:smartTag>
      <w:r w:rsidRPr="0043084F">
        <w:rPr>
          <w:rFonts w:ascii="Arial" w:hAnsi="Arial" w:cs="Arial"/>
        </w:rPr>
        <w:t>.</w:t>
      </w:r>
    </w:p>
    <w:p w:rsidR="00825F2A" w:rsidRPr="0043084F" w:rsidRDefault="00825F2A" w:rsidP="00825F2A">
      <w:pPr>
        <w:ind w:firstLine="709"/>
        <w:jc w:val="both"/>
        <w:rPr>
          <w:rFonts w:ascii="Arial" w:hAnsi="Arial" w:cs="Arial"/>
        </w:rPr>
      </w:pPr>
      <w:r>
        <w:rPr>
          <w:rFonts w:ascii="Arial" w:hAnsi="Arial" w:cs="Arial"/>
        </w:rPr>
        <w:t>2.12.</w:t>
      </w:r>
      <w:r w:rsidRPr="0043084F">
        <w:rPr>
          <w:rFonts w:ascii="Arial" w:hAnsi="Arial" w:cs="Arial"/>
        </w:rPr>
        <w:t xml:space="preserve">Режимные таблички устанавливаются на фасаде здания, сооружения справа или слева от главного входа в занимаемое организацией здание, сооружение или помещение. </w:t>
      </w:r>
    </w:p>
    <w:p w:rsidR="00825F2A" w:rsidRPr="0043084F" w:rsidRDefault="00825F2A" w:rsidP="00825F2A">
      <w:pPr>
        <w:ind w:firstLine="709"/>
        <w:jc w:val="both"/>
        <w:rPr>
          <w:rFonts w:ascii="Arial" w:hAnsi="Arial" w:cs="Arial"/>
        </w:rPr>
      </w:pPr>
      <w:r w:rsidRPr="0043084F">
        <w:rPr>
          <w:rFonts w:ascii="Arial" w:hAnsi="Arial" w:cs="Arial"/>
        </w:rPr>
        <w:t xml:space="preserve">Размер режимной таблички должен быть не более </w:t>
      </w:r>
      <w:smartTag w:uri="urn:schemas-microsoft-com:office:smarttags" w:element="metricconverter">
        <w:smartTagPr>
          <w:attr w:name="ProductID" w:val="0,40 метров"/>
        </w:smartTagPr>
        <w:r w:rsidRPr="0043084F">
          <w:rPr>
            <w:rFonts w:ascii="Arial" w:hAnsi="Arial" w:cs="Arial"/>
          </w:rPr>
          <w:t>0,40 метров</w:t>
        </w:r>
      </w:smartTag>
      <w:r w:rsidRPr="0043084F">
        <w:rPr>
          <w:rFonts w:ascii="Arial" w:hAnsi="Arial" w:cs="Arial"/>
        </w:rPr>
        <w:t xml:space="preserve"> по горизонтали и </w:t>
      </w:r>
      <w:smartTag w:uri="urn:schemas-microsoft-com:office:smarttags" w:element="metricconverter">
        <w:smartTagPr>
          <w:attr w:name="ProductID" w:val="0,60 метров"/>
        </w:smartTagPr>
        <w:r w:rsidRPr="0043084F">
          <w:rPr>
            <w:rFonts w:ascii="Arial" w:hAnsi="Arial" w:cs="Arial"/>
          </w:rPr>
          <w:t>0,60 метров</w:t>
        </w:r>
      </w:smartTag>
      <w:r w:rsidRPr="0043084F">
        <w:rPr>
          <w:rFonts w:ascii="Arial" w:hAnsi="Arial" w:cs="Arial"/>
        </w:rPr>
        <w:t xml:space="preserve"> по вертикали. </w:t>
      </w:r>
    </w:p>
    <w:p w:rsidR="00825F2A" w:rsidRPr="0043084F" w:rsidRDefault="00825F2A" w:rsidP="00825F2A">
      <w:pPr>
        <w:ind w:firstLine="709"/>
        <w:jc w:val="both"/>
        <w:rPr>
          <w:rFonts w:ascii="Arial" w:hAnsi="Arial" w:cs="Arial"/>
        </w:rPr>
      </w:pPr>
      <w:r w:rsidRPr="0043084F">
        <w:rPr>
          <w:rFonts w:ascii="Arial" w:hAnsi="Arial" w:cs="Arial"/>
        </w:rPr>
        <w:t>В случае если размещение режимной таблички на фасаде здания, сооружения не представляется возможным (нет места для размещения), режимные таблички можно установить на дверях на входе в здание, сооружение, помещение по согласованию с Главой администрации Макаровского сельского поселения.</w:t>
      </w:r>
    </w:p>
    <w:p w:rsidR="00825F2A" w:rsidRPr="0043084F" w:rsidRDefault="00825F2A" w:rsidP="00825F2A">
      <w:pPr>
        <w:ind w:firstLine="709"/>
        <w:jc w:val="both"/>
        <w:rPr>
          <w:rFonts w:ascii="Arial" w:hAnsi="Arial" w:cs="Arial"/>
        </w:rPr>
      </w:pPr>
      <w:r>
        <w:rPr>
          <w:rFonts w:ascii="Arial" w:hAnsi="Arial" w:cs="Arial"/>
        </w:rPr>
        <w:t>2.13.</w:t>
      </w:r>
      <w:r w:rsidRPr="0043084F">
        <w:rPr>
          <w:rFonts w:ascii="Arial" w:hAnsi="Arial" w:cs="Arial"/>
        </w:rPr>
        <w:t>При наличии на фасаде здания, сооружения козырька вывеска может быть размещена по фронтону козырька строго в габаритах ука</w:t>
      </w:r>
      <w:r>
        <w:rPr>
          <w:rFonts w:ascii="Arial" w:hAnsi="Arial" w:cs="Arial"/>
        </w:rPr>
        <w:t>занного фронтона.</w:t>
      </w:r>
    </w:p>
    <w:p w:rsidR="00825F2A" w:rsidRPr="0043084F" w:rsidRDefault="00825F2A" w:rsidP="00825F2A">
      <w:pPr>
        <w:ind w:firstLine="709"/>
        <w:jc w:val="both"/>
        <w:rPr>
          <w:rFonts w:ascii="Arial" w:hAnsi="Arial" w:cs="Arial"/>
        </w:rPr>
      </w:pPr>
      <w:bookmarkStart w:id="17" w:name="sub_29"/>
      <w:r w:rsidRPr="0043084F">
        <w:rPr>
          <w:rFonts w:ascii="Arial" w:hAnsi="Arial" w:cs="Arial"/>
        </w:rPr>
        <w:t>2.14.</w:t>
      </w:r>
      <w:bookmarkStart w:id="18" w:name="sub_293"/>
      <w:bookmarkEnd w:id="17"/>
      <w:r w:rsidRPr="0043084F">
        <w:rPr>
          <w:rFonts w:ascii="Arial" w:hAnsi="Arial" w:cs="Arial"/>
        </w:rPr>
        <w:t>Витринные вывески размещаются на внешней поверхности остекления витрины здания, сооружения в соответствии со следующими требованиями:</w:t>
      </w:r>
    </w:p>
    <w:p w:rsidR="00825F2A" w:rsidRPr="0043084F" w:rsidRDefault="00825F2A" w:rsidP="00825F2A">
      <w:pPr>
        <w:ind w:firstLine="709"/>
        <w:jc w:val="both"/>
        <w:rPr>
          <w:rFonts w:ascii="Arial" w:hAnsi="Arial" w:cs="Arial"/>
        </w:rPr>
      </w:pPr>
      <w:r>
        <w:rPr>
          <w:rFonts w:ascii="Arial" w:hAnsi="Arial" w:cs="Arial"/>
        </w:rPr>
        <w:lastRenderedPageBreak/>
        <w:t>2.14.1.</w:t>
      </w:r>
      <w:r w:rsidRPr="0043084F">
        <w:rPr>
          <w:rFonts w:ascii="Arial" w:hAnsi="Arial" w:cs="Arial"/>
        </w:rPr>
        <w:t>Витринные вывески не должны выступать за плоскость фасада здания, сооружения.</w:t>
      </w:r>
    </w:p>
    <w:p w:rsidR="00825F2A" w:rsidRPr="0043084F" w:rsidRDefault="00825F2A" w:rsidP="00825F2A">
      <w:pPr>
        <w:ind w:firstLine="709"/>
        <w:jc w:val="both"/>
        <w:rPr>
          <w:rFonts w:ascii="Arial" w:hAnsi="Arial" w:cs="Arial"/>
        </w:rPr>
      </w:pPr>
      <w:r w:rsidRPr="0043084F">
        <w:rPr>
          <w:rFonts w:ascii="Arial" w:hAnsi="Arial" w:cs="Arial"/>
        </w:rPr>
        <w:t xml:space="preserve">2.14.2 Параметры витринной вывески не должны превышать в высоту </w:t>
      </w:r>
      <w:smartTag w:uri="urn:schemas-microsoft-com:office:smarttags" w:element="metricconverter">
        <w:smartTagPr>
          <w:attr w:name="ProductID" w:val="0,40 м"/>
        </w:smartTagPr>
        <w:r w:rsidRPr="0043084F">
          <w:rPr>
            <w:rFonts w:ascii="Arial" w:hAnsi="Arial" w:cs="Arial"/>
          </w:rPr>
          <w:t>0,40 м</w:t>
        </w:r>
      </w:smartTag>
      <w:r w:rsidRPr="0043084F">
        <w:rPr>
          <w:rFonts w:ascii="Arial" w:hAnsi="Arial" w:cs="Arial"/>
        </w:rPr>
        <w:t>, в длину – длину остекления витрины.</w:t>
      </w:r>
    </w:p>
    <w:p w:rsidR="00825F2A" w:rsidRPr="0043084F" w:rsidRDefault="00825F2A" w:rsidP="00825F2A">
      <w:pPr>
        <w:ind w:firstLine="709"/>
        <w:jc w:val="both"/>
        <w:rPr>
          <w:rFonts w:ascii="Arial" w:hAnsi="Arial" w:cs="Arial"/>
        </w:rPr>
      </w:pPr>
      <w:r>
        <w:rPr>
          <w:rFonts w:ascii="Arial" w:hAnsi="Arial" w:cs="Arial"/>
        </w:rPr>
        <w:t>2.14.3.</w:t>
      </w:r>
      <w:r w:rsidRPr="0043084F">
        <w:rPr>
          <w:rFonts w:ascii="Arial" w:hAnsi="Arial" w:cs="Arial"/>
        </w:rPr>
        <w:t xml:space="preserve">Непосредственно на поверхности витрины допускается размещение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w:t>
      </w:r>
      <w:smartTag w:uri="urn:schemas-microsoft-com:office:smarttags" w:element="metricconverter">
        <w:smartTagPr>
          <w:attr w:name="ProductID" w:val="0,15 м"/>
        </w:smartTagPr>
        <w:r w:rsidRPr="0043084F">
          <w:rPr>
            <w:rFonts w:ascii="Arial" w:hAnsi="Arial" w:cs="Arial"/>
          </w:rPr>
          <w:t>0,15 м</w:t>
        </w:r>
      </w:smartTag>
      <w:r w:rsidRPr="0043084F">
        <w:rPr>
          <w:rFonts w:ascii="Arial" w:hAnsi="Arial" w:cs="Arial"/>
        </w:rPr>
        <w:t>.</w:t>
      </w:r>
    </w:p>
    <w:p w:rsidR="00825F2A" w:rsidRPr="0043084F" w:rsidRDefault="00825F2A" w:rsidP="00825F2A">
      <w:pPr>
        <w:ind w:firstLine="709"/>
        <w:jc w:val="both"/>
        <w:rPr>
          <w:rFonts w:ascii="Arial" w:hAnsi="Arial" w:cs="Arial"/>
        </w:rPr>
      </w:pPr>
      <w:r w:rsidRPr="0043084F">
        <w:rPr>
          <w:rFonts w:ascii="Arial" w:hAnsi="Arial" w:cs="Arial"/>
        </w:rPr>
        <w:t>2.14.4. Витринные вывески при размещении не должны занимать более 25% площади витрины.</w:t>
      </w:r>
    </w:p>
    <w:p w:rsidR="00825F2A" w:rsidRPr="0043084F" w:rsidRDefault="00825F2A" w:rsidP="00825F2A">
      <w:pPr>
        <w:ind w:firstLine="709"/>
        <w:jc w:val="both"/>
        <w:rPr>
          <w:rFonts w:ascii="Arial" w:hAnsi="Arial" w:cs="Arial"/>
        </w:rPr>
      </w:pPr>
      <w:bookmarkStart w:id="19" w:name="sub_210"/>
      <w:bookmarkEnd w:id="18"/>
      <w:r>
        <w:rPr>
          <w:rFonts w:ascii="Arial" w:hAnsi="Arial" w:cs="Arial"/>
        </w:rPr>
        <w:t>2.15.</w:t>
      </w:r>
      <w:r w:rsidRPr="0043084F">
        <w:rPr>
          <w:rFonts w:ascii="Arial" w:hAnsi="Arial" w:cs="Arial"/>
        </w:rPr>
        <w:t xml:space="preserve">Организация, индивидуальный предприниматель дополнительно к настенной или витринной вывеске, вправе разместить </w:t>
      </w:r>
      <w:proofErr w:type="spellStart"/>
      <w:r w:rsidRPr="0043084F">
        <w:rPr>
          <w:rFonts w:ascii="Arial" w:hAnsi="Arial" w:cs="Arial"/>
        </w:rPr>
        <w:t>крышную</w:t>
      </w:r>
      <w:proofErr w:type="spellEnd"/>
      <w:r w:rsidRPr="0043084F">
        <w:rPr>
          <w:rFonts w:ascii="Arial" w:hAnsi="Arial" w:cs="Arial"/>
        </w:rPr>
        <w:t xml:space="preserve"> вывеску на крыше этого же здания, сооружения в соответствии со следующими требованиями:</w:t>
      </w:r>
    </w:p>
    <w:p w:rsidR="00825F2A" w:rsidRPr="0043084F" w:rsidRDefault="00825F2A" w:rsidP="00825F2A">
      <w:pPr>
        <w:ind w:firstLine="709"/>
        <w:jc w:val="both"/>
        <w:rPr>
          <w:rFonts w:ascii="Arial" w:hAnsi="Arial" w:cs="Arial"/>
        </w:rPr>
      </w:pPr>
      <w:bookmarkStart w:id="20" w:name="sub_2101"/>
      <w:bookmarkEnd w:id="19"/>
      <w:r>
        <w:rPr>
          <w:rFonts w:ascii="Arial" w:hAnsi="Arial" w:cs="Arial"/>
        </w:rPr>
        <w:t>2.15.1.</w:t>
      </w:r>
      <w:r w:rsidRPr="0043084F">
        <w:rPr>
          <w:rFonts w:ascii="Arial" w:hAnsi="Arial" w:cs="Arial"/>
        </w:rPr>
        <w:t xml:space="preserve">Единственным собственником (правообладателем) указанного здания, сооружения являются организация, индивидуальный предприниматель, сведения о которых содержатся в данной </w:t>
      </w:r>
      <w:proofErr w:type="spellStart"/>
      <w:r w:rsidRPr="0043084F">
        <w:rPr>
          <w:rFonts w:ascii="Arial" w:hAnsi="Arial" w:cs="Arial"/>
        </w:rPr>
        <w:t>крышной</w:t>
      </w:r>
      <w:proofErr w:type="spellEnd"/>
      <w:r w:rsidRPr="0043084F">
        <w:rPr>
          <w:rFonts w:ascii="Arial" w:hAnsi="Arial" w:cs="Arial"/>
        </w:rPr>
        <w:t xml:space="preserve"> вывески и в месте фактического нахождения (месте осуществления деятельности) которых размещается указанная </w:t>
      </w:r>
      <w:proofErr w:type="spellStart"/>
      <w:r w:rsidRPr="0043084F">
        <w:rPr>
          <w:rFonts w:ascii="Arial" w:hAnsi="Arial" w:cs="Arial"/>
        </w:rPr>
        <w:t>крышная</w:t>
      </w:r>
      <w:proofErr w:type="spellEnd"/>
      <w:r w:rsidRPr="0043084F">
        <w:rPr>
          <w:rFonts w:ascii="Arial" w:hAnsi="Arial" w:cs="Arial"/>
        </w:rPr>
        <w:t xml:space="preserve"> вывеска.</w:t>
      </w:r>
    </w:p>
    <w:p w:rsidR="00825F2A" w:rsidRPr="0043084F" w:rsidRDefault="00825F2A" w:rsidP="00825F2A">
      <w:pPr>
        <w:ind w:firstLine="709"/>
        <w:jc w:val="both"/>
        <w:rPr>
          <w:rFonts w:ascii="Arial" w:hAnsi="Arial" w:cs="Arial"/>
        </w:rPr>
      </w:pPr>
      <w:bookmarkStart w:id="21" w:name="sub_2102"/>
      <w:bookmarkEnd w:id="20"/>
      <w:r>
        <w:rPr>
          <w:rFonts w:ascii="Arial" w:hAnsi="Arial" w:cs="Arial"/>
        </w:rPr>
        <w:t>2.15.2.</w:t>
      </w:r>
      <w:r w:rsidRPr="0043084F">
        <w:rPr>
          <w:rFonts w:ascii="Arial" w:hAnsi="Arial" w:cs="Arial"/>
        </w:rPr>
        <w:t xml:space="preserve">На крыше одного здания, сооружения может быть размещена только одна </w:t>
      </w:r>
      <w:proofErr w:type="spellStart"/>
      <w:r w:rsidRPr="0043084F">
        <w:rPr>
          <w:rFonts w:ascii="Arial" w:hAnsi="Arial" w:cs="Arial"/>
        </w:rPr>
        <w:t>крышная</w:t>
      </w:r>
      <w:proofErr w:type="spellEnd"/>
      <w:r w:rsidRPr="0043084F">
        <w:rPr>
          <w:rFonts w:ascii="Arial" w:hAnsi="Arial" w:cs="Arial"/>
        </w:rPr>
        <w:t xml:space="preserve"> вывеска, за исключением случаев размещения </w:t>
      </w:r>
      <w:proofErr w:type="spellStart"/>
      <w:r w:rsidRPr="0043084F">
        <w:rPr>
          <w:rFonts w:ascii="Arial" w:hAnsi="Arial" w:cs="Arial"/>
        </w:rPr>
        <w:t>крышных</w:t>
      </w:r>
      <w:proofErr w:type="spellEnd"/>
      <w:r w:rsidRPr="0043084F">
        <w:rPr>
          <w:rFonts w:ascii="Arial" w:hAnsi="Arial" w:cs="Arial"/>
        </w:rPr>
        <w:t xml:space="preserve"> вывесок на торговых, развлекательных центрах, кинотеатрах, театрах.</w:t>
      </w:r>
    </w:p>
    <w:p w:rsidR="00825F2A" w:rsidRPr="0043084F" w:rsidRDefault="00825F2A" w:rsidP="00825F2A">
      <w:pPr>
        <w:ind w:firstLine="709"/>
        <w:jc w:val="both"/>
        <w:rPr>
          <w:rFonts w:ascii="Arial" w:hAnsi="Arial" w:cs="Arial"/>
        </w:rPr>
      </w:pPr>
      <w:bookmarkStart w:id="22" w:name="sub_2103"/>
      <w:bookmarkEnd w:id="21"/>
      <w:r>
        <w:rPr>
          <w:rFonts w:ascii="Arial" w:hAnsi="Arial" w:cs="Arial"/>
        </w:rPr>
        <w:t>2.15.3.</w:t>
      </w:r>
      <w:r w:rsidRPr="0043084F">
        <w:rPr>
          <w:rFonts w:ascii="Arial" w:hAnsi="Arial" w:cs="Arial"/>
        </w:rPr>
        <w:t xml:space="preserve">Крышная вывеска должна размещаться параллельно к поверхности фасадов зданий, сооружений, по отношению к которым они установлены, выше линии карниза, парапета здания, сооружения или его </w:t>
      </w:r>
      <w:proofErr w:type="spellStart"/>
      <w:r w:rsidRPr="0043084F">
        <w:rPr>
          <w:rFonts w:ascii="Arial" w:hAnsi="Arial" w:cs="Arial"/>
        </w:rPr>
        <w:t>стилобатной</w:t>
      </w:r>
      <w:proofErr w:type="spellEnd"/>
      <w:r w:rsidRPr="0043084F">
        <w:rPr>
          <w:rFonts w:ascii="Arial" w:hAnsi="Arial" w:cs="Arial"/>
        </w:rPr>
        <w:t xml:space="preserve"> части.</w:t>
      </w:r>
    </w:p>
    <w:p w:rsidR="00825F2A" w:rsidRPr="0043084F" w:rsidRDefault="00825F2A" w:rsidP="00825F2A">
      <w:pPr>
        <w:ind w:firstLine="709"/>
        <w:jc w:val="both"/>
        <w:rPr>
          <w:rFonts w:ascii="Arial" w:hAnsi="Arial" w:cs="Arial"/>
        </w:rPr>
      </w:pPr>
      <w:bookmarkStart w:id="23" w:name="sub_2104"/>
      <w:bookmarkEnd w:id="22"/>
      <w:r>
        <w:rPr>
          <w:rFonts w:ascii="Arial" w:hAnsi="Arial" w:cs="Arial"/>
        </w:rPr>
        <w:t>2.15.4.</w:t>
      </w:r>
      <w:r w:rsidRPr="0043084F">
        <w:rPr>
          <w:rFonts w:ascii="Arial" w:hAnsi="Arial" w:cs="Arial"/>
        </w:rPr>
        <w:t>Крышная вывеска представляют собой объемные символы, которые могут быть оборудованы исключительно внутренней подсветкой.</w:t>
      </w:r>
    </w:p>
    <w:p w:rsidR="00825F2A" w:rsidRPr="0043084F" w:rsidRDefault="00825F2A" w:rsidP="00825F2A">
      <w:pPr>
        <w:ind w:firstLine="709"/>
        <w:jc w:val="both"/>
        <w:rPr>
          <w:rFonts w:ascii="Arial" w:hAnsi="Arial" w:cs="Arial"/>
        </w:rPr>
      </w:pPr>
      <w:bookmarkStart w:id="24" w:name="sub_2105"/>
      <w:bookmarkEnd w:id="23"/>
      <w:r>
        <w:rPr>
          <w:rFonts w:ascii="Arial" w:hAnsi="Arial" w:cs="Arial"/>
        </w:rPr>
        <w:t>2.15.5.</w:t>
      </w:r>
      <w:r w:rsidRPr="0043084F">
        <w:rPr>
          <w:rFonts w:ascii="Arial" w:hAnsi="Arial" w:cs="Arial"/>
        </w:rPr>
        <w:t xml:space="preserve">Высота </w:t>
      </w:r>
      <w:proofErr w:type="spellStart"/>
      <w:r w:rsidRPr="0043084F">
        <w:rPr>
          <w:rFonts w:ascii="Arial" w:hAnsi="Arial" w:cs="Arial"/>
        </w:rPr>
        <w:t>крышной</w:t>
      </w:r>
      <w:proofErr w:type="spellEnd"/>
      <w:r w:rsidRPr="0043084F">
        <w:rPr>
          <w:rFonts w:ascii="Arial" w:hAnsi="Arial" w:cs="Arial"/>
        </w:rPr>
        <w:t xml:space="preserve"> вывески должна быть:</w:t>
      </w:r>
    </w:p>
    <w:bookmarkEnd w:id="24"/>
    <w:p w:rsidR="00825F2A" w:rsidRPr="0043084F" w:rsidRDefault="00825F2A" w:rsidP="00825F2A">
      <w:pPr>
        <w:ind w:firstLine="709"/>
        <w:jc w:val="both"/>
        <w:rPr>
          <w:rFonts w:ascii="Arial" w:hAnsi="Arial" w:cs="Arial"/>
        </w:rPr>
      </w:pPr>
      <w:r w:rsidRPr="0043084F">
        <w:rPr>
          <w:rFonts w:ascii="Arial" w:hAnsi="Arial" w:cs="Arial"/>
        </w:rPr>
        <w:t xml:space="preserve">не более </w:t>
      </w:r>
      <w:smartTag w:uri="urn:schemas-microsoft-com:office:smarttags" w:element="metricconverter">
        <w:smartTagPr>
          <w:attr w:name="ProductID" w:val="0,80 м"/>
        </w:smartTagPr>
        <w:r w:rsidRPr="0043084F">
          <w:rPr>
            <w:rFonts w:ascii="Arial" w:hAnsi="Arial" w:cs="Arial"/>
          </w:rPr>
          <w:t>0,80 м</w:t>
        </w:r>
      </w:smartTag>
      <w:r w:rsidRPr="0043084F">
        <w:rPr>
          <w:rFonts w:ascii="Arial" w:hAnsi="Arial" w:cs="Arial"/>
        </w:rPr>
        <w:t xml:space="preserve"> для 1-2-этажных объектов;</w:t>
      </w:r>
    </w:p>
    <w:p w:rsidR="00825F2A" w:rsidRPr="0043084F" w:rsidRDefault="00825F2A" w:rsidP="00825F2A">
      <w:pPr>
        <w:ind w:firstLine="709"/>
        <w:jc w:val="both"/>
        <w:rPr>
          <w:rFonts w:ascii="Arial" w:hAnsi="Arial" w:cs="Arial"/>
        </w:rPr>
      </w:pPr>
      <w:r w:rsidRPr="0043084F">
        <w:rPr>
          <w:rFonts w:ascii="Arial" w:hAnsi="Arial" w:cs="Arial"/>
        </w:rPr>
        <w:t xml:space="preserve">не более </w:t>
      </w:r>
      <w:smartTag w:uri="urn:schemas-microsoft-com:office:smarttags" w:element="metricconverter">
        <w:smartTagPr>
          <w:attr w:name="ProductID" w:val="1,20 м"/>
        </w:smartTagPr>
        <w:r w:rsidRPr="0043084F">
          <w:rPr>
            <w:rFonts w:ascii="Arial" w:hAnsi="Arial" w:cs="Arial"/>
          </w:rPr>
          <w:t>1,20 м</w:t>
        </w:r>
      </w:smartTag>
      <w:r w:rsidRPr="0043084F">
        <w:rPr>
          <w:rFonts w:ascii="Arial" w:hAnsi="Arial" w:cs="Arial"/>
        </w:rPr>
        <w:t xml:space="preserve"> для 3-5-этажных объектов;</w:t>
      </w:r>
    </w:p>
    <w:p w:rsidR="00825F2A" w:rsidRPr="0043084F" w:rsidRDefault="00825F2A" w:rsidP="00825F2A">
      <w:pPr>
        <w:ind w:firstLine="709"/>
        <w:jc w:val="both"/>
        <w:rPr>
          <w:rFonts w:ascii="Arial" w:hAnsi="Arial" w:cs="Arial"/>
        </w:rPr>
      </w:pPr>
      <w:r w:rsidRPr="0043084F">
        <w:rPr>
          <w:rFonts w:ascii="Arial" w:hAnsi="Arial" w:cs="Arial"/>
        </w:rPr>
        <w:t xml:space="preserve">не более </w:t>
      </w:r>
      <w:smartTag w:uri="urn:schemas-microsoft-com:office:smarttags" w:element="metricconverter">
        <w:smartTagPr>
          <w:attr w:name="ProductID" w:val="1,80 м"/>
        </w:smartTagPr>
        <w:r w:rsidRPr="0043084F">
          <w:rPr>
            <w:rFonts w:ascii="Arial" w:hAnsi="Arial" w:cs="Arial"/>
          </w:rPr>
          <w:t>1,80 м</w:t>
        </w:r>
      </w:smartTag>
      <w:r w:rsidRPr="0043084F">
        <w:rPr>
          <w:rFonts w:ascii="Arial" w:hAnsi="Arial" w:cs="Arial"/>
        </w:rPr>
        <w:t xml:space="preserve"> для объектов, состоящих из 6 этажей и более.</w:t>
      </w:r>
    </w:p>
    <w:p w:rsidR="00825F2A" w:rsidRPr="0043084F" w:rsidRDefault="00825F2A" w:rsidP="00825F2A">
      <w:pPr>
        <w:ind w:firstLine="709"/>
        <w:jc w:val="both"/>
        <w:rPr>
          <w:rFonts w:ascii="Arial" w:hAnsi="Arial" w:cs="Arial"/>
        </w:rPr>
      </w:pPr>
      <w:bookmarkStart w:id="25" w:name="sub_2106"/>
      <w:r>
        <w:rPr>
          <w:rFonts w:ascii="Arial" w:hAnsi="Arial" w:cs="Arial"/>
        </w:rPr>
        <w:t>2.15.6.</w:t>
      </w:r>
      <w:r w:rsidRPr="0043084F">
        <w:rPr>
          <w:rFonts w:ascii="Arial" w:hAnsi="Arial" w:cs="Arial"/>
        </w:rPr>
        <w:t xml:space="preserve">Длина </w:t>
      </w:r>
      <w:proofErr w:type="spellStart"/>
      <w:r w:rsidRPr="0043084F">
        <w:rPr>
          <w:rFonts w:ascii="Arial" w:hAnsi="Arial" w:cs="Arial"/>
        </w:rPr>
        <w:t>крышной</w:t>
      </w:r>
      <w:proofErr w:type="spellEnd"/>
      <w:r w:rsidRPr="0043084F">
        <w:rPr>
          <w:rFonts w:ascii="Arial" w:hAnsi="Arial" w:cs="Arial"/>
        </w:rPr>
        <w:t xml:space="preserve"> вывески не может превышать половину длины фасада.</w:t>
      </w:r>
    </w:p>
    <w:bookmarkEnd w:id="25"/>
    <w:p w:rsidR="00825F2A" w:rsidRPr="0043084F" w:rsidRDefault="00825F2A" w:rsidP="00825F2A">
      <w:pPr>
        <w:ind w:firstLine="709"/>
        <w:jc w:val="both"/>
        <w:rPr>
          <w:rFonts w:ascii="Arial" w:hAnsi="Arial" w:cs="Arial"/>
        </w:rPr>
      </w:pPr>
      <w:r>
        <w:rPr>
          <w:rFonts w:ascii="Arial" w:hAnsi="Arial" w:cs="Arial"/>
        </w:rPr>
        <w:t>2.16.</w:t>
      </w:r>
      <w:r w:rsidRPr="0043084F">
        <w:rPr>
          <w:rFonts w:ascii="Arial" w:hAnsi="Arial" w:cs="Arial"/>
        </w:rPr>
        <w:t>В случае нахождения в здании более двух организаций, индивидуальных предпринимателей, объединенных общим входом, на фасаде здания, сооружения  допускается размещение каждой из организаций, индивидуальных предпринимателей режимных табличек, содержащих сведения о режиме их работы, и вывесок. Размещение иной информации, предусмотренной настоящими Правилами, осуществляется только внутри здания, сооружения.</w:t>
      </w:r>
    </w:p>
    <w:p w:rsidR="00825F2A" w:rsidRPr="0043084F" w:rsidRDefault="00825F2A" w:rsidP="00825F2A">
      <w:pPr>
        <w:ind w:firstLine="709"/>
        <w:jc w:val="both"/>
        <w:rPr>
          <w:rFonts w:ascii="Arial" w:hAnsi="Arial" w:cs="Arial"/>
        </w:rPr>
      </w:pPr>
      <w:r>
        <w:rPr>
          <w:rFonts w:ascii="Arial" w:hAnsi="Arial" w:cs="Arial"/>
        </w:rPr>
        <w:t>2.17.</w:t>
      </w:r>
      <w:r w:rsidRPr="0043084F">
        <w:rPr>
          <w:rFonts w:ascii="Arial" w:hAnsi="Arial" w:cs="Arial"/>
        </w:rPr>
        <w:t xml:space="preserve">Размещение информационных конструкций на зданиях, не предназначенных для проживания людей, сооружениях осуществляется на основании </w:t>
      </w:r>
      <w:proofErr w:type="spellStart"/>
      <w:proofErr w:type="gramStart"/>
      <w:r w:rsidRPr="0043084F">
        <w:rPr>
          <w:rFonts w:ascii="Arial" w:hAnsi="Arial" w:cs="Arial"/>
        </w:rPr>
        <w:t>дизайн-проекта</w:t>
      </w:r>
      <w:proofErr w:type="spellEnd"/>
      <w:proofErr w:type="gramEnd"/>
      <w:r w:rsidRPr="0043084F">
        <w:rPr>
          <w:rFonts w:ascii="Arial" w:hAnsi="Arial" w:cs="Arial"/>
        </w:rPr>
        <w:t xml:space="preserve"> собственной архитектурно-художественной концепции. Указанный дизайн-проект должен содержать информацию, определяющую внешний вид и размещение всех информационных конструкций, и их технические характеристики (размер, вид крепления, материал) и соответствовать настоящим Правилам со следующими особенностями:</w:t>
      </w:r>
    </w:p>
    <w:p w:rsidR="00825F2A" w:rsidRPr="0043084F" w:rsidRDefault="00825F2A" w:rsidP="00825F2A">
      <w:pPr>
        <w:ind w:firstLine="709"/>
        <w:jc w:val="both"/>
        <w:rPr>
          <w:rFonts w:ascii="Arial" w:hAnsi="Arial" w:cs="Arial"/>
        </w:rPr>
      </w:pPr>
      <w:r>
        <w:rPr>
          <w:rFonts w:ascii="Arial" w:hAnsi="Arial" w:cs="Arial"/>
        </w:rPr>
        <w:t>2.17.1.</w:t>
      </w:r>
      <w:r w:rsidRPr="0043084F">
        <w:rPr>
          <w:rFonts w:ascii="Arial" w:hAnsi="Arial" w:cs="Arial"/>
        </w:rPr>
        <w:t>Максимальный размер горизонтальных настенных информационных конструкций не должен превышать:</w:t>
      </w:r>
    </w:p>
    <w:p w:rsidR="00825F2A" w:rsidRPr="0043084F" w:rsidRDefault="00825F2A" w:rsidP="00825F2A">
      <w:pPr>
        <w:ind w:firstLine="709"/>
        <w:jc w:val="both"/>
        <w:rPr>
          <w:rFonts w:ascii="Arial" w:hAnsi="Arial" w:cs="Arial"/>
        </w:rPr>
      </w:pPr>
      <w:r w:rsidRPr="0043084F">
        <w:rPr>
          <w:rFonts w:ascii="Arial" w:hAnsi="Arial" w:cs="Arial"/>
        </w:rPr>
        <w:t xml:space="preserve">по высоте информационного поля (текстовой части) – </w:t>
      </w:r>
      <w:smartTag w:uri="urn:schemas-microsoft-com:office:smarttags" w:element="metricconverter">
        <w:smartTagPr>
          <w:attr w:name="ProductID" w:val="1,0 м"/>
        </w:smartTagPr>
        <w:r w:rsidRPr="0043084F">
          <w:rPr>
            <w:rFonts w:ascii="Arial" w:hAnsi="Arial" w:cs="Arial"/>
          </w:rPr>
          <w:t>1,0 м</w:t>
        </w:r>
      </w:smartTag>
      <w:r w:rsidRPr="0043084F">
        <w:rPr>
          <w:rFonts w:ascii="Arial" w:hAnsi="Arial" w:cs="Arial"/>
        </w:rPr>
        <w:t>;</w:t>
      </w:r>
    </w:p>
    <w:p w:rsidR="00825F2A" w:rsidRPr="0043084F" w:rsidRDefault="00825F2A" w:rsidP="00825F2A">
      <w:pPr>
        <w:ind w:firstLine="709"/>
        <w:jc w:val="both"/>
        <w:rPr>
          <w:rFonts w:ascii="Arial" w:hAnsi="Arial" w:cs="Arial"/>
        </w:rPr>
      </w:pPr>
      <w:r w:rsidRPr="0043084F">
        <w:rPr>
          <w:rFonts w:ascii="Arial" w:hAnsi="Arial" w:cs="Arial"/>
        </w:rPr>
        <w:t xml:space="preserve">по высоте декоративно-художественных элементов – </w:t>
      </w:r>
      <w:smartTag w:uri="urn:schemas-microsoft-com:office:smarttags" w:element="metricconverter">
        <w:smartTagPr>
          <w:attr w:name="ProductID" w:val="1,5 м"/>
        </w:smartTagPr>
        <w:r w:rsidRPr="0043084F">
          <w:rPr>
            <w:rFonts w:ascii="Arial" w:hAnsi="Arial" w:cs="Arial"/>
          </w:rPr>
          <w:t>1,5 м</w:t>
        </w:r>
      </w:smartTag>
      <w:r w:rsidRPr="0043084F">
        <w:rPr>
          <w:rFonts w:ascii="Arial" w:hAnsi="Arial" w:cs="Arial"/>
        </w:rPr>
        <w:t>.</w:t>
      </w:r>
    </w:p>
    <w:p w:rsidR="00825F2A" w:rsidRPr="0043084F" w:rsidRDefault="00825F2A" w:rsidP="00825F2A">
      <w:pPr>
        <w:ind w:firstLine="709"/>
        <w:jc w:val="both"/>
        <w:rPr>
          <w:rFonts w:ascii="Arial" w:hAnsi="Arial" w:cs="Arial"/>
        </w:rPr>
      </w:pPr>
      <w:r>
        <w:rPr>
          <w:rFonts w:ascii="Arial" w:hAnsi="Arial" w:cs="Arial"/>
        </w:rPr>
        <w:t>2.17.2.</w:t>
      </w:r>
      <w:r w:rsidRPr="0043084F">
        <w:rPr>
          <w:rFonts w:ascii="Arial" w:hAnsi="Arial" w:cs="Arial"/>
        </w:rPr>
        <w:t>Максимальный размер вертикальных настенных информационных конструкций не должен превышать:</w:t>
      </w:r>
    </w:p>
    <w:p w:rsidR="00825F2A" w:rsidRPr="0043084F" w:rsidRDefault="00825F2A" w:rsidP="00825F2A">
      <w:pPr>
        <w:ind w:firstLine="709"/>
        <w:jc w:val="both"/>
        <w:rPr>
          <w:rFonts w:ascii="Arial" w:hAnsi="Arial" w:cs="Arial"/>
        </w:rPr>
      </w:pPr>
      <w:r w:rsidRPr="0043084F">
        <w:rPr>
          <w:rFonts w:ascii="Arial" w:hAnsi="Arial" w:cs="Arial"/>
        </w:rPr>
        <w:lastRenderedPageBreak/>
        <w:t xml:space="preserve">по высоте – </w:t>
      </w:r>
      <w:smartTag w:uri="urn:schemas-microsoft-com:office:smarttags" w:element="metricconverter">
        <w:smartTagPr>
          <w:attr w:name="ProductID" w:val="10 м"/>
        </w:smartTagPr>
        <w:r w:rsidRPr="0043084F">
          <w:rPr>
            <w:rFonts w:ascii="Arial" w:hAnsi="Arial" w:cs="Arial"/>
          </w:rPr>
          <w:t>10 м</w:t>
        </w:r>
      </w:smartTag>
      <w:r w:rsidRPr="0043084F">
        <w:rPr>
          <w:rFonts w:ascii="Arial" w:hAnsi="Arial" w:cs="Arial"/>
        </w:rPr>
        <w:t>;</w:t>
      </w:r>
    </w:p>
    <w:p w:rsidR="00825F2A" w:rsidRPr="0043084F" w:rsidRDefault="00825F2A" w:rsidP="00825F2A">
      <w:pPr>
        <w:ind w:firstLine="709"/>
        <w:jc w:val="both"/>
        <w:rPr>
          <w:rFonts w:ascii="Arial" w:hAnsi="Arial" w:cs="Arial"/>
        </w:rPr>
      </w:pPr>
      <w:r w:rsidRPr="0043084F">
        <w:rPr>
          <w:rFonts w:ascii="Arial" w:hAnsi="Arial" w:cs="Arial"/>
        </w:rPr>
        <w:t xml:space="preserve">по ширине – </w:t>
      </w:r>
      <w:smartTag w:uri="urn:schemas-microsoft-com:office:smarttags" w:element="metricconverter">
        <w:smartTagPr>
          <w:attr w:name="ProductID" w:val="1,5 м"/>
        </w:smartTagPr>
        <w:r w:rsidRPr="0043084F">
          <w:rPr>
            <w:rFonts w:ascii="Arial" w:hAnsi="Arial" w:cs="Arial"/>
          </w:rPr>
          <w:t>1,5 м</w:t>
        </w:r>
      </w:smartTag>
      <w:r w:rsidRPr="0043084F">
        <w:rPr>
          <w:rFonts w:ascii="Arial" w:hAnsi="Arial" w:cs="Arial"/>
        </w:rPr>
        <w:t>.</w:t>
      </w:r>
    </w:p>
    <w:p w:rsidR="00825F2A" w:rsidRPr="0043084F" w:rsidRDefault="00825F2A" w:rsidP="00825F2A">
      <w:pPr>
        <w:ind w:firstLine="709"/>
        <w:jc w:val="both"/>
        <w:rPr>
          <w:rFonts w:ascii="Arial" w:hAnsi="Arial" w:cs="Arial"/>
        </w:rPr>
      </w:pPr>
      <w:proofErr w:type="gramStart"/>
      <w:r>
        <w:rPr>
          <w:rFonts w:ascii="Arial" w:hAnsi="Arial" w:cs="Arial"/>
        </w:rPr>
        <w:t>2.18.</w:t>
      </w:r>
      <w:r w:rsidRPr="0043084F">
        <w:rPr>
          <w:rFonts w:ascii="Arial" w:hAnsi="Arial" w:cs="Arial"/>
        </w:rPr>
        <w:t xml:space="preserve">Информационные конструкции, размещаемые на фасадах зданий, сооружений, являющихся выявленными объектами культурного наследия либо </w:t>
      </w:r>
      <w:r>
        <w:rPr>
          <w:rFonts w:ascii="Arial" w:hAnsi="Arial" w:cs="Arial"/>
        </w:rPr>
        <w:t>объектами, построенными до 1953</w:t>
      </w:r>
      <w:r w:rsidRPr="0043084F">
        <w:rPr>
          <w:rFonts w:ascii="Arial" w:hAnsi="Arial" w:cs="Arial"/>
        </w:rPr>
        <w:t>года включительно, должны выполняться в сдержанной цветовой гамме (в том числе с использованием натурального цвета материалов: металл, камень, дерево), из отдельных элементов (букв, обозначений, декоративных элементов и т.д.), без использования непрозрачной основы для их крепления.</w:t>
      </w:r>
      <w:proofErr w:type="gramEnd"/>
    </w:p>
    <w:p w:rsidR="00825F2A" w:rsidRPr="0043084F" w:rsidRDefault="00825F2A" w:rsidP="00825F2A">
      <w:pPr>
        <w:ind w:firstLine="709"/>
        <w:jc w:val="both"/>
        <w:rPr>
          <w:rFonts w:ascii="Arial" w:hAnsi="Arial" w:cs="Arial"/>
        </w:rPr>
      </w:pPr>
      <w:r>
        <w:rPr>
          <w:rFonts w:ascii="Arial" w:hAnsi="Arial" w:cs="Arial"/>
        </w:rPr>
        <w:t>2.19.</w:t>
      </w:r>
      <w:r w:rsidRPr="0043084F">
        <w:rPr>
          <w:rFonts w:ascii="Arial" w:hAnsi="Arial" w:cs="Arial"/>
        </w:rPr>
        <w:t xml:space="preserve">Размещение информационных конструкций подлежит согласованию с главой администрации Макаровского МО. </w:t>
      </w:r>
    </w:p>
    <w:p w:rsidR="00825F2A" w:rsidRPr="0043084F" w:rsidRDefault="00825F2A" w:rsidP="00825F2A">
      <w:pPr>
        <w:ind w:firstLine="709"/>
        <w:jc w:val="both"/>
        <w:rPr>
          <w:rFonts w:ascii="Arial" w:hAnsi="Arial" w:cs="Arial"/>
        </w:rPr>
      </w:pPr>
      <w:proofErr w:type="gramStart"/>
      <w:r w:rsidRPr="0043084F">
        <w:rPr>
          <w:rFonts w:ascii="Arial" w:hAnsi="Arial" w:cs="Arial"/>
        </w:rPr>
        <w:t xml:space="preserve">Для согласования размещения информационной конструкции необходимо обратиться в администрацию Макаровского МО с разработанным и оформленным </w:t>
      </w:r>
      <w:proofErr w:type="spellStart"/>
      <w:r w:rsidRPr="0043084F">
        <w:rPr>
          <w:rFonts w:ascii="Arial" w:hAnsi="Arial" w:cs="Arial"/>
        </w:rPr>
        <w:t>дизайн-проектом</w:t>
      </w:r>
      <w:proofErr w:type="spellEnd"/>
      <w:r w:rsidRPr="0043084F">
        <w:rPr>
          <w:rFonts w:ascii="Arial" w:hAnsi="Arial" w:cs="Arial"/>
        </w:rPr>
        <w:t xml:space="preserve"> размещения информационной конструкции, а для зданий, не предназначенных для проживания людей, сооружений, </w:t>
      </w:r>
      <w:proofErr w:type="spellStart"/>
      <w:r w:rsidRPr="0043084F">
        <w:rPr>
          <w:rFonts w:ascii="Arial" w:hAnsi="Arial" w:cs="Arial"/>
        </w:rPr>
        <w:t>дизайн-проектом</w:t>
      </w:r>
      <w:proofErr w:type="spellEnd"/>
      <w:r w:rsidRPr="0043084F">
        <w:rPr>
          <w:rFonts w:ascii="Arial" w:hAnsi="Arial" w:cs="Arial"/>
        </w:rPr>
        <w:t xml:space="preserve"> собственной архитектурно-художественной концепции в двух экземплярах.</w:t>
      </w:r>
      <w:proofErr w:type="gramEnd"/>
    </w:p>
    <w:p w:rsidR="00825F2A" w:rsidRPr="0043084F" w:rsidRDefault="00825F2A" w:rsidP="00825F2A">
      <w:pPr>
        <w:ind w:firstLine="709"/>
        <w:jc w:val="both"/>
        <w:rPr>
          <w:rFonts w:ascii="Arial" w:hAnsi="Arial" w:cs="Arial"/>
        </w:rPr>
      </w:pPr>
      <w:r>
        <w:rPr>
          <w:rFonts w:ascii="Arial" w:hAnsi="Arial" w:cs="Arial"/>
        </w:rPr>
        <w:t>2.20.</w:t>
      </w:r>
      <w:r w:rsidRPr="0043084F">
        <w:rPr>
          <w:rFonts w:ascii="Arial" w:hAnsi="Arial" w:cs="Arial"/>
        </w:rPr>
        <w:t>Решение о согласовании информационной конструкции на фасаде здания, сооружения выдается сроком до 5 лет. После истечения срока процедура согласования проводится заново.</w:t>
      </w:r>
    </w:p>
    <w:p w:rsidR="00825F2A" w:rsidRPr="0043084F" w:rsidRDefault="00825F2A" w:rsidP="00825F2A">
      <w:pPr>
        <w:ind w:firstLine="709"/>
        <w:jc w:val="both"/>
        <w:rPr>
          <w:rFonts w:ascii="Arial" w:hAnsi="Arial" w:cs="Arial"/>
        </w:rPr>
      </w:pPr>
      <w:proofErr w:type="gramStart"/>
      <w:r>
        <w:rPr>
          <w:rFonts w:ascii="Arial" w:hAnsi="Arial" w:cs="Arial"/>
        </w:rPr>
        <w:t>2.21.</w:t>
      </w:r>
      <w:r w:rsidRPr="0043084F">
        <w:rPr>
          <w:rFonts w:ascii="Arial" w:hAnsi="Arial" w:cs="Arial"/>
        </w:rPr>
        <w:t>Дополнительно к информационной конструкции организации, индивидуальные предприниматели вправе разместить информационную конструкцию, содержащую сведения, указанные в под</w:t>
      </w:r>
      <w:hyperlink r:id="rId7" w:anchor="sub_122#sub_122" w:history="1">
        <w:r w:rsidRPr="0043084F">
          <w:rPr>
            <w:rStyle w:val="a5"/>
          </w:rPr>
          <w:t>пункте 1.2.2</w:t>
        </w:r>
      </w:hyperlink>
      <w:r w:rsidRPr="0043084F">
        <w:rPr>
          <w:rFonts w:ascii="Arial" w:hAnsi="Arial" w:cs="Arial"/>
        </w:rPr>
        <w:t xml:space="preserve"> пункта 1.2 настоящих Правил,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сооружение</w:t>
      </w:r>
      <w:proofErr w:type="gramEnd"/>
      <w:r w:rsidRPr="0043084F">
        <w:rPr>
          <w:rFonts w:ascii="Arial" w:hAnsi="Arial" w:cs="Arial"/>
        </w:rPr>
        <w:t xml:space="preserve"> и земельный участок принадлежат на праве собственности или ином вещном праве. Размеры данных информационных конструкций определяются в соответствии с пунктом 2.12 настоящих Правил.</w:t>
      </w:r>
    </w:p>
    <w:p w:rsidR="00825F2A" w:rsidRPr="0043084F" w:rsidRDefault="00825F2A" w:rsidP="00825F2A">
      <w:pPr>
        <w:ind w:firstLine="709"/>
        <w:jc w:val="both"/>
        <w:rPr>
          <w:rFonts w:ascii="Arial" w:hAnsi="Arial" w:cs="Arial"/>
        </w:rPr>
      </w:pPr>
    </w:p>
    <w:p w:rsidR="00825F2A" w:rsidRPr="00514B31" w:rsidRDefault="00825F2A" w:rsidP="00825F2A">
      <w:pPr>
        <w:ind w:firstLine="709"/>
        <w:jc w:val="both"/>
        <w:rPr>
          <w:rFonts w:ascii="Arial" w:hAnsi="Arial" w:cs="Arial"/>
          <w:bCs/>
        </w:rPr>
      </w:pPr>
      <w:bookmarkStart w:id="26" w:name="sub_300"/>
      <w:bookmarkEnd w:id="14"/>
      <w:r w:rsidRPr="00514B31">
        <w:rPr>
          <w:rFonts w:ascii="Arial" w:hAnsi="Arial" w:cs="Arial"/>
          <w:bCs/>
        </w:rPr>
        <w:t xml:space="preserve">3. </w:t>
      </w:r>
      <w:r>
        <w:rPr>
          <w:rFonts w:ascii="Arial" w:hAnsi="Arial" w:cs="Arial"/>
          <w:bCs/>
        </w:rPr>
        <w:t xml:space="preserve">Требования к содержанию информационных конструкций </w:t>
      </w:r>
    </w:p>
    <w:bookmarkEnd w:id="26"/>
    <w:p w:rsidR="00825F2A" w:rsidRPr="0043084F" w:rsidRDefault="00825F2A" w:rsidP="00825F2A">
      <w:pPr>
        <w:ind w:firstLine="709"/>
        <w:jc w:val="both"/>
        <w:rPr>
          <w:rFonts w:ascii="Arial" w:hAnsi="Arial" w:cs="Arial"/>
        </w:rPr>
      </w:pPr>
    </w:p>
    <w:p w:rsidR="00825F2A" w:rsidRPr="0043084F" w:rsidRDefault="00825F2A" w:rsidP="00825F2A">
      <w:pPr>
        <w:ind w:firstLine="709"/>
        <w:jc w:val="both"/>
        <w:rPr>
          <w:rFonts w:ascii="Arial" w:hAnsi="Arial" w:cs="Arial"/>
        </w:rPr>
      </w:pPr>
      <w:bookmarkStart w:id="27" w:name="sub_31"/>
      <w:r>
        <w:rPr>
          <w:rFonts w:ascii="Arial" w:hAnsi="Arial" w:cs="Arial"/>
        </w:rPr>
        <w:t>3.1.</w:t>
      </w:r>
      <w:r w:rsidRPr="0043084F">
        <w:rPr>
          <w:rFonts w:ascii="Arial" w:hAnsi="Arial" w:cs="Arial"/>
        </w:rPr>
        <w:t>Информационные конструкции должны быть технически исправными и эстетически ухоженными.</w:t>
      </w:r>
    </w:p>
    <w:p w:rsidR="00825F2A" w:rsidRPr="0043084F" w:rsidRDefault="00825F2A" w:rsidP="00825F2A">
      <w:pPr>
        <w:ind w:firstLine="709"/>
        <w:jc w:val="both"/>
        <w:rPr>
          <w:rFonts w:ascii="Arial" w:hAnsi="Arial" w:cs="Arial"/>
        </w:rPr>
      </w:pPr>
      <w:r>
        <w:rPr>
          <w:rFonts w:ascii="Arial" w:hAnsi="Arial" w:cs="Arial"/>
        </w:rPr>
        <w:t>3.2.</w:t>
      </w:r>
      <w:r w:rsidRPr="0043084F">
        <w:rPr>
          <w:rFonts w:ascii="Arial" w:hAnsi="Arial" w:cs="Arial"/>
        </w:rPr>
        <w:t>Владельцы информационных конструкций обязаны следить за их надлежащим состоянием, своевременно производить их ремонт и уборку места размещения информационных конструкций.</w:t>
      </w:r>
    </w:p>
    <w:p w:rsidR="00825F2A" w:rsidRPr="0043084F" w:rsidRDefault="00825F2A" w:rsidP="00825F2A">
      <w:pPr>
        <w:ind w:firstLine="709"/>
        <w:jc w:val="both"/>
        <w:rPr>
          <w:rFonts w:ascii="Arial" w:hAnsi="Arial" w:cs="Arial"/>
        </w:rPr>
      </w:pPr>
      <w:bookmarkStart w:id="28" w:name="sub_33"/>
      <w:bookmarkEnd w:id="27"/>
      <w:r>
        <w:rPr>
          <w:rFonts w:ascii="Arial" w:hAnsi="Arial" w:cs="Arial"/>
        </w:rPr>
        <w:t>3.3.</w:t>
      </w:r>
      <w:r w:rsidRPr="0043084F">
        <w:rPr>
          <w:rFonts w:ascii="Arial" w:hAnsi="Arial" w:cs="Arial"/>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825F2A" w:rsidRPr="0043084F" w:rsidRDefault="00825F2A" w:rsidP="00825F2A">
      <w:pPr>
        <w:ind w:firstLine="709"/>
        <w:jc w:val="both"/>
        <w:rPr>
          <w:rFonts w:ascii="Arial" w:hAnsi="Arial" w:cs="Arial"/>
        </w:rPr>
      </w:pPr>
      <w:r>
        <w:rPr>
          <w:rFonts w:ascii="Arial" w:hAnsi="Arial" w:cs="Arial"/>
        </w:rPr>
        <w:t>3.4.</w:t>
      </w:r>
      <w:r w:rsidRPr="0043084F">
        <w:rPr>
          <w:rFonts w:ascii="Arial" w:hAnsi="Arial" w:cs="Arial"/>
        </w:rPr>
        <w:t>Владелец информационной конструкции после окончания работ по монтажу (демонтажу) информационной конструкции обязан убрать территорию от образовавшегося мусора, восстановить благоустройство территории и фасад здания, сооружения.</w:t>
      </w:r>
    </w:p>
    <w:bookmarkEnd w:id="28"/>
    <w:p w:rsidR="00825F2A" w:rsidRPr="0043084F" w:rsidRDefault="00825F2A" w:rsidP="00825F2A">
      <w:pPr>
        <w:ind w:firstLine="709"/>
        <w:jc w:val="both"/>
        <w:rPr>
          <w:rFonts w:ascii="Arial" w:hAnsi="Arial" w:cs="Arial"/>
        </w:rPr>
      </w:pPr>
    </w:p>
    <w:p w:rsidR="00825F2A" w:rsidRPr="0043084F" w:rsidRDefault="00825F2A" w:rsidP="00825F2A">
      <w:pPr>
        <w:ind w:firstLine="709"/>
        <w:jc w:val="both"/>
        <w:rPr>
          <w:rFonts w:ascii="Arial" w:hAnsi="Arial" w:cs="Arial"/>
          <w:bCs/>
        </w:rPr>
      </w:pPr>
      <w:bookmarkStart w:id="29" w:name="sub_400"/>
      <w:r w:rsidRPr="0043084F">
        <w:rPr>
          <w:rFonts w:ascii="Arial" w:hAnsi="Arial" w:cs="Arial"/>
          <w:bCs/>
        </w:rPr>
        <w:t xml:space="preserve">4. </w:t>
      </w:r>
      <w:proofErr w:type="gramStart"/>
      <w:r>
        <w:rPr>
          <w:rFonts w:ascii="Arial" w:hAnsi="Arial" w:cs="Arial"/>
          <w:bCs/>
        </w:rPr>
        <w:t>Контроль за</w:t>
      </w:r>
      <w:proofErr w:type="gramEnd"/>
      <w:r>
        <w:rPr>
          <w:rFonts w:ascii="Arial" w:hAnsi="Arial" w:cs="Arial"/>
          <w:bCs/>
        </w:rPr>
        <w:t xml:space="preserve"> исполнением требований к размещению информационных конструкций</w:t>
      </w:r>
    </w:p>
    <w:bookmarkEnd w:id="29"/>
    <w:p w:rsidR="00825F2A" w:rsidRPr="0043084F" w:rsidRDefault="00825F2A" w:rsidP="00825F2A">
      <w:pPr>
        <w:ind w:firstLine="709"/>
        <w:jc w:val="both"/>
        <w:rPr>
          <w:rFonts w:ascii="Arial" w:hAnsi="Arial" w:cs="Arial"/>
        </w:rPr>
      </w:pPr>
    </w:p>
    <w:p w:rsidR="00825F2A" w:rsidRPr="0043084F" w:rsidRDefault="00825F2A" w:rsidP="00825F2A">
      <w:pPr>
        <w:ind w:firstLine="709"/>
        <w:jc w:val="both"/>
        <w:rPr>
          <w:rFonts w:ascii="Arial" w:hAnsi="Arial" w:cs="Arial"/>
        </w:rPr>
      </w:pPr>
      <w:bookmarkStart w:id="30" w:name="sub_41"/>
      <w:r>
        <w:rPr>
          <w:rFonts w:ascii="Arial" w:hAnsi="Arial" w:cs="Arial"/>
        </w:rPr>
        <w:t>4.1.</w:t>
      </w:r>
      <w:r w:rsidRPr="0043084F">
        <w:rPr>
          <w:rFonts w:ascii="Arial" w:hAnsi="Arial" w:cs="Arial"/>
        </w:rPr>
        <w:t xml:space="preserve">Исполнение требований к размещению информационных конструкций является обязательным. Выявление информационных конструкций, не </w:t>
      </w:r>
      <w:r w:rsidRPr="0043084F">
        <w:rPr>
          <w:rFonts w:ascii="Arial" w:hAnsi="Arial" w:cs="Arial"/>
        </w:rPr>
        <w:lastRenderedPageBreak/>
        <w:t>соответствующих установленным Правилам, осуществляется администрацией Макаровского МО.</w:t>
      </w:r>
    </w:p>
    <w:p w:rsidR="00825F2A" w:rsidRPr="0043084F" w:rsidRDefault="00825F2A" w:rsidP="00825F2A">
      <w:pPr>
        <w:ind w:firstLine="709"/>
        <w:jc w:val="both"/>
        <w:rPr>
          <w:rFonts w:ascii="Arial" w:hAnsi="Arial" w:cs="Arial"/>
        </w:rPr>
      </w:pPr>
      <w:bookmarkStart w:id="31" w:name="sub_42"/>
      <w:bookmarkEnd w:id="30"/>
      <w:r>
        <w:rPr>
          <w:rFonts w:ascii="Arial" w:hAnsi="Arial" w:cs="Arial"/>
        </w:rPr>
        <w:t>4.2.</w:t>
      </w:r>
      <w:r w:rsidRPr="0043084F">
        <w:rPr>
          <w:rFonts w:ascii="Arial" w:hAnsi="Arial" w:cs="Arial"/>
        </w:rPr>
        <w:t>Администрация Макаровского МО выносит владельцу информационной конструкции, не соответствующей установленным Правилам, письменное уведомление о приведении ее в соответствие с установленными требованиями либо проведении демонтажа информационной конструкции в добровольном порядке в течение 30 календарных дней.</w:t>
      </w:r>
    </w:p>
    <w:p w:rsidR="00825F2A" w:rsidRPr="0043084F" w:rsidRDefault="00825F2A" w:rsidP="00825F2A">
      <w:pPr>
        <w:ind w:firstLine="709"/>
        <w:jc w:val="both"/>
        <w:rPr>
          <w:rFonts w:ascii="Arial" w:hAnsi="Arial" w:cs="Arial"/>
        </w:rPr>
      </w:pPr>
      <w:r>
        <w:rPr>
          <w:rFonts w:ascii="Arial" w:hAnsi="Arial" w:cs="Arial"/>
        </w:rPr>
        <w:t>4.3.</w:t>
      </w:r>
      <w:r w:rsidRPr="0043084F">
        <w:rPr>
          <w:rFonts w:ascii="Arial" w:hAnsi="Arial" w:cs="Arial"/>
        </w:rPr>
        <w:t>Демонтаж информационных конструкций, установленных без согласования, уборка территории от образовавшегося мусора, восстановление фасада здания, сооружения, благоустройство территории производится владельцем информационной конструкции за свой счет.</w:t>
      </w:r>
    </w:p>
    <w:p w:rsidR="00825F2A" w:rsidRPr="0043084F" w:rsidRDefault="00825F2A" w:rsidP="00825F2A">
      <w:pPr>
        <w:ind w:firstLine="709"/>
        <w:jc w:val="both"/>
        <w:rPr>
          <w:rFonts w:ascii="Arial" w:hAnsi="Arial" w:cs="Arial"/>
        </w:rPr>
      </w:pPr>
      <w:r>
        <w:rPr>
          <w:rFonts w:ascii="Arial" w:hAnsi="Arial" w:cs="Arial"/>
        </w:rPr>
        <w:t>4.4.</w:t>
      </w:r>
      <w:r w:rsidRPr="0043084F">
        <w:rPr>
          <w:rFonts w:ascii="Arial" w:hAnsi="Arial" w:cs="Arial"/>
        </w:rPr>
        <w:t>Если в установленный срок владелец информационной конструкции не выполнил требования, предусмотренные в пункте 4.2 настоящих Правил, либо владелец информационной конструкции неизвестен, демонтаж информационной конструкции, ее хранение или в необходимых случаях уничтожение осуществляется за счет средств местного бюджета. Администрация Макаровского МО вправе требовать в установленном порядке от владельца информационной конструкции возмещения расходов, понесенных в связи с демонтажем, хранением или в необходимых случаях уничтожением информационной конструкции.</w:t>
      </w:r>
    </w:p>
    <w:p w:rsidR="00825F2A" w:rsidRPr="0043084F" w:rsidRDefault="00825F2A" w:rsidP="00825F2A">
      <w:pPr>
        <w:ind w:firstLine="709"/>
        <w:jc w:val="both"/>
        <w:rPr>
          <w:rFonts w:ascii="Arial" w:hAnsi="Arial" w:cs="Arial"/>
        </w:rPr>
      </w:pPr>
    </w:p>
    <w:p w:rsidR="00825F2A" w:rsidRPr="0043084F" w:rsidRDefault="00825F2A" w:rsidP="00825F2A">
      <w:pPr>
        <w:ind w:firstLine="709"/>
        <w:jc w:val="both"/>
        <w:rPr>
          <w:rFonts w:ascii="Arial" w:hAnsi="Arial" w:cs="Arial"/>
        </w:rPr>
      </w:pPr>
      <w:r w:rsidRPr="0043084F">
        <w:rPr>
          <w:rFonts w:ascii="Arial" w:hAnsi="Arial" w:cs="Arial"/>
        </w:rPr>
        <w:t xml:space="preserve">5. </w:t>
      </w:r>
      <w:r>
        <w:rPr>
          <w:rFonts w:ascii="Arial" w:hAnsi="Arial" w:cs="Arial"/>
        </w:rPr>
        <w:t>Ответственность за нарушение настоящих правил</w:t>
      </w:r>
    </w:p>
    <w:p w:rsidR="00825F2A" w:rsidRPr="0043084F" w:rsidRDefault="00825F2A" w:rsidP="00825F2A">
      <w:pPr>
        <w:ind w:firstLine="709"/>
        <w:jc w:val="both"/>
        <w:rPr>
          <w:rFonts w:ascii="Arial" w:hAnsi="Arial" w:cs="Arial"/>
        </w:rPr>
      </w:pPr>
    </w:p>
    <w:p w:rsidR="00825F2A" w:rsidRPr="0043084F" w:rsidRDefault="00825F2A" w:rsidP="00825F2A">
      <w:pPr>
        <w:ind w:firstLine="709"/>
        <w:jc w:val="both"/>
        <w:rPr>
          <w:rFonts w:ascii="Arial" w:hAnsi="Arial" w:cs="Arial"/>
        </w:rPr>
      </w:pPr>
      <w:r>
        <w:rPr>
          <w:rFonts w:ascii="Arial" w:hAnsi="Arial" w:cs="Arial"/>
        </w:rPr>
        <w:t>5.1.</w:t>
      </w:r>
      <w:r w:rsidRPr="0043084F">
        <w:rPr>
          <w:rFonts w:ascii="Arial" w:hAnsi="Arial" w:cs="Arial"/>
        </w:rPr>
        <w:t xml:space="preserve">За нарушение настоящих </w:t>
      </w:r>
      <w:proofErr w:type="gramStart"/>
      <w:r w:rsidRPr="0043084F">
        <w:rPr>
          <w:rFonts w:ascii="Arial" w:hAnsi="Arial" w:cs="Arial"/>
        </w:rPr>
        <w:t>Правил</w:t>
      </w:r>
      <w:proofErr w:type="gramEnd"/>
      <w:r w:rsidRPr="0043084F">
        <w:rPr>
          <w:rFonts w:ascii="Arial" w:hAnsi="Arial" w:cs="Arial"/>
        </w:rPr>
        <w:t xml:space="preserve"> виновные лица несут ответственность в соответствии с действующим законодательством.</w:t>
      </w:r>
    </w:p>
    <w:bookmarkEnd w:id="31"/>
    <w:p w:rsidR="00825F2A" w:rsidRDefault="00825F2A" w:rsidP="00825F2A">
      <w:pPr>
        <w:rPr>
          <w:rFonts w:ascii="Arial" w:hAnsi="Arial" w:cs="Arial"/>
        </w:rPr>
      </w:pPr>
    </w:p>
    <w:p w:rsidR="00825F2A" w:rsidRDefault="00825F2A" w:rsidP="00825F2A">
      <w:pPr>
        <w:rPr>
          <w:rStyle w:val="13"/>
        </w:rPr>
      </w:pPr>
    </w:p>
    <w:p w:rsidR="00825F2A" w:rsidRPr="00514B31" w:rsidRDefault="00825F2A" w:rsidP="00825F2A">
      <w:pPr>
        <w:jc w:val="right"/>
        <w:rPr>
          <w:rFonts w:ascii="Arial" w:hAnsi="Arial" w:cs="Arial"/>
        </w:rPr>
      </w:pPr>
    </w:p>
    <w:p w:rsidR="00825F2A" w:rsidRPr="00F43CDE" w:rsidRDefault="00825F2A" w:rsidP="00825F2A">
      <w:pPr>
        <w:jc w:val="right"/>
        <w:rPr>
          <w:rFonts w:ascii="Courier New" w:hAnsi="Courier New" w:cs="Courier New"/>
          <w:sz w:val="22"/>
          <w:szCs w:val="22"/>
        </w:rPr>
      </w:pPr>
      <w:r>
        <w:rPr>
          <w:rFonts w:ascii="Courier New" w:hAnsi="Courier New" w:cs="Courier New"/>
          <w:sz w:val="22"/>
          <w:szCs w:val="22"/>
        </w:rPr>
        <w:t>Приложение №2</w:t>
      </w:r>
    </w:p>
    <w:p w:rsidR="00825F2A" w:rsidRPr="00F43CDE" w:rsidRDefault="00825F2A" w:rsidP="00825F2A">
      <w:pPr>
        <w:jc w:val="right"/>
        <w:rPr>
          <w:rFonts w:ascii="Courier New" w:hAnsi="Courier New" w:cs="Courier New"/>
          <w:sz w:val="22"/>
          <w:szCs w:val="22"/>
        </w:rPr>
      </w:pPr>
      <w:r w:rsidRPr="00F43CDE">
        <w:rPr>
          <w:rFonts w:ascii="Courier New" w:hAnsi="Courier New" w:cs="Courier New"/>
          <w:sz w:val="22"/>
          <w:szCs w:val="22"/>
        </w:rPr>
        <w:t>к постановлению</w:t>
      </w:r>
    </w:p>
    <w:p w:rsidR="00825F2A" w:rsidRPr="00F43CDE" w:rsidRDefault="00825F2A" w:rsidP="00825F2A">
      <w:pPr>
        <w:jc w:val="right"/>
        <w:rPr>
          <w:rFonts w:ascii="Courier New" w:hAnsi="Courier New" w:cs="Courier New"/>
          <w:sz w:val="22"/>
          <w:szCs w:val="22"/>
        </w:rPr>
      </w:pPr>
      <w:r w:rsidRPr="00F43CDE">
        <w:rPr>
          <w:rFonts w:ascii="Courier New" w:hAnsi="Courier New" w:cs="Courier New"/>
          <w:sz w:val="22"/>
          <w:szCs w:val="22"/>
        </w:rPr>
        <w:t>Главы Макаровского</w:t>
      </w:r>
    </w:p>
    <w:p w:rsidR="00825F2A" w:rsidRPr="00F43CDE" w:rsidRDefault="00825F2A" w:rsidP="00825F2A">
      <w:pPr>
        <w:jc w:val="right"/>
        <w:rPr>
          <w:rFonts w:ascii="Courier New" w:hAnsi="Courier New" w:cs="Courier New"/>
          <w:sz w:val="22"/>
          <w:szCs w:val="22"/>
        </w:rPr>
      </w:pPr>
      <w:r w:rsidRPr="00F43CDE">
        <w:rPr>
          <w:rFonts w:ascii="Courier New" w:hAnsi="Courier New" w:cs="Courier New"/>
          <w:sz w:val="22"/>
          <w:szCs w:val="22"/>
        </w:rPr>
        <w:t>муниципального образования</w:t>
      </w:r>
    </w:p>
    <w:p w:rsidR="00825F2A" w:rsidRPr="00F43CDE" w:rsidRDefault="00825F2A" w:rsidP="00825F2A">
      <w:pPr>
        <w:jc w:val="right"/>
        <w:rPr>
          <w:rFonts w:ascii="Courier New" w:hAnsi="Courier New" w:cs="Courier New"/>
          <w:sz w:val="22"/>
          <w:szCs w:val="22"/>
        </w:rPr>
      </w:pPr>
      <w:r>
        <w:rPr>
          <w:rFonts w:ascii="Courier New" w:hAnsi="Courier New" w:cs="Courier New"/>
          <w:sz w:val="22"/>
          <w:szCs w:val="22"/>
        </w:rPr>
        <w:t>от 12.12.2017г. №61</w:t>
      </w:r>
    </w:p>
    <w:p w:rsidR="00825F2A" w:rsidRPr="004F3E7B" w:rsidRDefault="00825F2A" w:rsidP="00825F2A">
      <w:pPr>
        <w:jc w:val="center"/>
        <w:rPr>
          <w:rFonts w:ascii="Arial" w:hAnsi="Arial" w:cs="Arial"/>
        </w:rPr>
      </w:pPr>
    </w:p>
    <w:p w:rsidR="00825F2A" w:rsidRDefault="00825F2A" w:rsidP="00825F2A">
      <w:pPr>
        <w:jc w:val="center"/>
        <w:rPr>
          <w:rFonts w:ascii="Arial" w:hAnsi="Arial" w:cs="Arial"/>
          <w:b/>
          <w:sz w:val="30"/>
          <w:szCs w:val="30"/>
        </w:rPr>
      </w:pPr>
      <w:r w:rsidRPr="004F3E7B">
        <w:rPr>
          <w:rFonts w:ascii="Arial" w:hAnsi="Arial" w:cs="Arial"/>
          <w:b/>
          <w:sz w:val="30"/>
          <w:szCs w:val="30"/>
        </w:rPr>
        <w:t>П</w:t>
      </w:r>
      <w:r>
        <w:rPr>
          <w:rFonts w:ascii="Arial" w:hAnsi="Arial" w:cs="Arial"/>
          <w:b/>
          <w:sz w:val="30"/>
          <w:szCs w:val="30"/>
        </w:rPr>
        <w:t>равила размещения и содержания информационных конструкций на территории Макаровского муниципального образования</w:t>
      </w:r>
    </w:p>
    <w:p w:rsidR="00825F2A" w:rsidRPr="0075665A" w:rsidRDefault="00825F2A" w:rsidP="00825F2A">
      <w:pPr>
        <w:autoSpaceDE w:val="0"/>
        <w:autoSpaceDN w:val="0"/>
        <w:adjustRightInd w:val="0"/>
        <w:jc w:val="center"/>
        <w:rPr>
          <w:rFonts w:ascii="Arial" w:hAnsi="Arial" w:cs="Arial"/>
        </w:rPr>
      </w:pPr>
    </w:p>
    <w:p w:rsidR="00825F2A" w:rsidRPr="00851B7A" w:rsidRDefault="00825F2A" w:rsidP="00825F2A">
      <w:pPr>
        <w:ind w:firstLine="709"/>
        <w:jc w:val="both"/>
        <w:rPr>
          <w:bCs/>
        </w:rPr>
      </w:pPr>
      <w:r>
        <w:rPr>
          <w:rFonts w:ascii="Arial" w:hAnsi="Arial" w:cs="Arial"/>
          <w:bCs/>
        </w:rPr>
        <w:t xml:space="preserve">Графическая часть </w:t>
      </w:r>
    </w:p>
    <w:p w:rsidR="00825F2A" w:rsidRPr="0075665A" w:rsidRDefault="00825F2A" w:rsidP="00825F2A">
      <w:pPr>
        <w:ind w:firstLine="709"/>
        <w:jc w:val="both"/>
        <w:rPr>
          <w:rFonts w:ascii="Arial" w:hAnsi="Arial" w:cs="Arial"/>
          <w:sz w:val="22"/>
          <w:szCs w:val="22"/>
        </w:rPr>
      </w:pPr>
    </w:p>
    <w:p w:rsidR="00825F2A" w:rsidRPr="0075665A" w:rsidRDefault="00825F2A" w:rsidP="00825F2A">
      <w:pPr>
        <w:ind w:firstLine="709"/>
        <w:jc w:val="both"/>
        <w:rPr>
          <w:rFonts w:ascii="Arial" w:hAnsi="Arial" w:cs="Arial"/>
          <w:sz w:val="22"/>
          <w:szCs w:val="22"/>
        </w:rPr>
      </w:pPr>
      <w:bookmarkStart w:id="32" w:name="sub_91"/>
      <w:r w:rsidRPr="0075665A">
        <w:rPr>
          <w:rFonts w:ascii="Arial" w:hAnsi="Arial" w:cs="Arial"/>
          <w:sz w:val="22"/>
          <w:szCs w:val="22"/>
        </w:rPr>
        <w:t>1.Информационные конструкции, указанные в подпункте 1.3.1 Правил, могут быть размещены в виде комплекса идентичных взаимосвязанных элементов одной информационной конструкции, указанных в пункте 2.11 Правил.</w:t>
      </w:r>
    </w:p>
    <w:p w:rsidR="00825F2A" w:rsidRPr="0075665A" w:rsidRDefault="00825F2A" w:rsidP="00825F2A">
      <w:pPr>
        <w:ind w:firstLine="709"/>
        <w:jc w:val="both"/>
        <w:rPr>
          <w:rFonts w:ascii="Arial" w:hAnsi="Arial" w:cs="Arial"/>
          <w:sz w:val="22"/>
          <w:szCs w:val="22"/>
        </w:rPr>
      </w:pPr>
    </w:p>
    <w:p w:rsidR="00825F2A" w:rsidRPr="0075665A" w:rsidRDefault="00825F2A" w:rsidP="00825F2A">
      <w:pPr>
        <w:ind w:firstLine="709"/>
        <w:jc w:val="both"/>
        <w:rPr>
          <w:rFonts w:ascii="Arial" w:hAnsi="Arial" w:cs="Arial"/>
          <w:noProof/>
          <w:sz w:val="22"/>
          <w:szCs w:val="22"/>
        </w:rPr>
      </w:pPr>
      <w:r>
        <w:rPr>
          <w:rFonts w:ascii="Arial" w:hAnsi="Arial" w:cs="Arial"/>
          <w:noProof/>
          <w:sz w:val="22"/>
          <w:szCs w:val="22"/>
        </w:rPr>
        <w:drawing>
          <wp:inline distT="0" distB="0" distL="0" distR="0">
            <wp:extent cx="4762500" cy="381000"/>
            <wp:effectExtent l="19050" t="0" r="0" b="0"/>
            <wp:docPr id="1" name="Рисунок 1" descr="map1 - копия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 - копия - копия"/>
                    <pic:cNvPicPr>
                      <a:picLocks noChangeAspect="1" noChangeArrowheads="1"/>
                    </pic:cNvPicPr>
                  </pic:nvPicPr>
                  <pic:blipFill>
                    <a:blip r:embed="rId8" cstate="print"/>
                    <a:srcRect/>
                    <a:stretch>
                      <a:fillRect/>
                    </a:stretch>
                  </pic:blipFill>
                  <pic:spPr bwMode="auto">
                    <a:xfrm>
                      <a:off x="0" y="0"/>
                      <a:ext cx="4762500" cy="381000"/>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noProof/>
          <w:sz w:val="22"/>
          <w:szCs w:val="22"/>
        </w:rPr>
      </w:pPr>
      <w:r>
        <w:rPr>
          <w:rFonts w:ascii="Arial" w:hAnsi="Arial" w:cs="Arial"/>
          <w:noProof/>
          <w:sz w:val="22"/>
          <w:szCs w:val="22"/>
        </w:rPr>
        <w:drawing>
          <wp:inline distT="0" distB="0" distL="0" distR="0">
            <wp:extent cx="4743450" cy="438150"/>
            <wp:effectExtent l="19050" t="0" r="0" b="0"/>
            <wp:docPr id="2" name="Рисунок 2" descr="map1 -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1 - копия - копия (2)"/>
                    <pic:cNvPicPr>
                      <a:picLocks noChangeAspect="1" noChangeArrowheads="1"/>
                    </pic:cNvPicPr>
                  </pic:nvPicPr>
                  <pic:blipFill>
                    <a:blip r:embed="rId9" cstate="print"/>
                    <a:srcRect/>
                    <a:stretch>
                      <a:fillRect/>
                    </a:stretch>
                  </pic:blipFill>
                  <pic:spPr bwMode="auto">
                    <a:xfrm>
                      <a:off x="0" y="0"/>
                      <a:ext cx="4743450" cy="438150"/>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noProof/>
          <w:sz w:val="22"/>
          <w:szCs w:val="22"/>
        </w:rPr>
      </w:pPr>
      <w:r>
        <w:rPr>
          <w:rFonts w:ascii="Arial" w:hAnsi="Arial" w:cs="Arial"/>
          <w:noProof/>
          <w:sz w:val="22"/>
          <w:szCs w:val="22"/>
        </w:rPr>
        <w:drawing>
          <wp:inline distT="0" distB="0" distL="0" distR="0">
            <wp:extent cx="4752975" cy="400050"/>
            <wp:effectExtent l="19050" t="0" r="9525" b="0"/>
            <wp:docPr id="3" name="Рисунок 3" descr="map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1 - копия"/>
                    <pic:cNvPicPr>
                      <a:picLocks noChangeAspect="1" noChangeArrowheads="1"/>
                    </pic:cNvPicPr>
                  </pic:nvPicPr>
                  <pic:blipFill>
                    <a:blip r:embed="rId10" cstate="print"/>
                    <a:srcRect/>
                    <a:stretch>
                      <a:fillRect/>
                    </a:stretch>
                  </pic:blipFill>
                  <pic:spPr bwMode="auto">
                    <a:xfrm>
                      <a:off x="0" y="0"/>
                      <a:ext cx="4752975" cy="400050"/>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sz w:val="22"/>
          <w:szCs w:val="22"/>
        </w:rPr>
      </w:pPr>
      <w:r>
        <w:rPr>
          <w:rFonts w:ascii="Arial" w:hAnsi="Arial" w:cs="Arial"/>
          <w:noProof/>
          <w:sz w:val="22"/>
          <w:szCs w:val="22"/>
        </w:rPr>
        <w:lastRenderedPageBreak/>
        <w:drawing>
          <wp:inline distT="0" distB="0" distL="0" distR="0">
            <wp:extent cx="2876550" cy="2200275"/>
            <wp:effectExtent l="19050" t="0" r="0" b="0"/>
            <wp:docPr id="4" name="Рисунок 4" desc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2"/>
                    <pic:cNvPicPr>
                      <a:picLocks noChangeAspect="1" noChangeArrowheads="1"/>
                    </pic:cNvPicPr>
                  </pic:nvPicPr>
                  <pic:blipFill>
                    <a:blip r:embed="rId11" cstate="print"/>
                    <a:srcRect/>
                    <a:stretch>
                      <a:fillRect/>
                    </a:stretch>
                  </pic:blipFill>
                  <pic:spPr bwMode="auto">
                    <a:xfrm>
                      <a:off x="0" y="0"/>
                      <a:ext cx="2876550" cy="2200275"/>
                    </a:xfrm>
                    <a:prstGeom prst="rect">
                      <a:avLst/>
                    </a:prstGeom>
                    <a:noFill/>
                    <a:ln w="9525">
                      <a:noFill/>
                      <a:miter lim="800000"/>
                      <a:headEnd/>
                      <a:tailEnd/>
                    </a:ln>
                  </pic:spPr>
                </pic:pic>
              </a:graphicData>
            </a:graphic>
          </wp:inline>
        </w:drawing>
      </w:r>
    </w:p>
    <w:bookmarkEnd w:id="32"/>
    <w:p w:rsidR="00825F2A" w:rsidRPr="0075665A" w:rsidRDefault="00825F2A" w:rsidP="00825F2A">
      <w:pPr>
        <w:ind w:firstLine="709"/>
        <w:jc w:val="both"/>
        <w:rPr>
          <w:rFonts w:ascii="Arial" w:hAnsi="Arial" w:cs="Arial"/>
          <w:sz w:val="22"/>
          <w:szCs w:val="22"/>
        </w:rPr>
      </w:pPr>
    </w:p>
    <w:p w:rsidR="00825F2A" w:rsidRPr="0075665A" w:rsidRDefault="00825F2A" w:rsidP="00825F2A">
      <w:pPr>
        <w:ind w:firstLine="709"/>
        <w:jc w:val="both"/>
        <w:rPr>
          <w:rFonts w:ascii="Arial" w:hAnsi="Arial" w:cs="Arial"/>
          <w:sz w:val="22"/>
          <w:szCs w:val="22"/>
        </w:rPr>
      </w:pPr>
    </w:p>
    <w:p w:rsidR="00825F2A" w:rsidRPr="0075665A" w:rsidRDefault="00825F2A" w:rsidP="00825F2A">
      <w:pPr>
        <w:ind w:firstLine="709"/>
        <w:jc w:val="both"/>
        <w:rPr>
          <w:rFonts w:ascii="Arial" w:hAnsi="Arial" w:cs="Arial"/>
          <w:sz w:val="22"/>
          <w:szCs w:val="22"/>
        </w:rPr>
      </w:pPr>
      <w:r>
        <w:rPr>
          <w:rFonts w:ascii="Arial" w:hAnsi="Arial" w:cs="Arial"/>
          <w:noProof/>
          <w:sz w:val="22"/>
          <w:szCs w:val="22"/>
        </w:rPr>
        <w:drawing>
          <wp:inline distT="0" distB="0" distL="0" distR="0">
            <wp:extent cx="4048125" cy="3714750"/>
            <wp:effectExtent l="19050" t="0" r="9525" b="0"/>
            <wp:docPr id="5" name="Рисунок 5" descr="ВЫВЕСКИ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ВЕСКИ 1-5"/>
                    <pic:cNvPicPr>
                      <a:picLocks noChangeAspect="1" noChangeArrowheads="1"/>
                    </pic:cNvPicPr>
                  </pic:nvPicPr>
                  <pic:blipFill>
                    <a:blip r:embed="rId12" cstate="print"/>
                    <a:srcRect/>
                    <a:stretch>
                      <a:fillRect/>
                    </a:stretch>
                  </pic:blipFill>
                  <pic:spPr bwMode="auto">
                    <a:xfrm>
                      <a:off x="0" y="0"/>
                      <a:ext cx="4048125" cy="3714750"/>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sz w:val="22"/>
          <w:szCs w:val="22"/>
        </w:rPr>
      </w:pPr>
      <w:bookmarkStart w:id="33" w:name="sub_92"/>
      <w:r>
        <w:rPr>
          <w:rFonts w:ascii="Arial" w:hAnsi="Arial" w:cs="Arial"/>
          <w:sz w:val="22"/>
          <w:szCs w:val="22"/>
        </w:rPr>
        <w:t xml:space="preserve">2. </w:t>
      </w:r>
      <w:r w:rsidRPr="0075665A">
        <w:rPr>
          <w:rFonts w:ascii="Arial" w:hAnsi="Arial" w:cs="Arial"/>
          <w:sz w:val="22"/>
          <w:szCs w:val="22"/>
        </w:rPr>
        <w:t>Размещение вывесок по фронтону козырька здания, сооружения (</w:t>
      </w:r>
      <w:hyperlink w:anchor="sub_24" w:history="1">
        <w:r w:rsidRPr="0075665A">
          <w:rPr>
            <w:rFonts w:ascii="Arial" w:hAnsi="Arial" w:cs="Arial"/>
            <w:sz w:val="22"/>
            <w:szCs w:val="22"/>
          </w:rPr>
          <w:t>пункт</w:t>
        </w:r>
      </w:hyperlink>
      <w:r w:rsidRPr="0075665A">
        <w:rPr>
          <w:rFonts w:ascii="Arial" w:hAnsi="Arial" w:cs="Arial"/>
          <w:sz w:val="22"/>
          <w:szCs w:val="22"/>
        </w:rPr>
        <w:t xml:space="preserve"> 2.13 Правил).</w:t>
      </w:r>
    </w:p>
    <w:p w:rsidR="00825F2A" w:rsidRPr="0075665A" w:rsidRDefault="00825F2A" w:rsidP="00825F2A">
      <w:pPr>
        <w:ind w:firstLine="709"/>
        <w:jc w:val="both"/>
        <w:rPr>
          <w:rFonts w:ascii="Arial" w:hAnsi="Arial" w:cs="Arial"/>
          <w:sz w:val="22"/>
          <w:szCs w:val="22"/>
        </w:rPr>
      </w:pPr>
      <w:r>
        <w:rPr>
          <w:rFonts w:ascii="Arial" w:hAnsi="Arial" w:cs="Arial"/>
          <w:noProof/>
          <w:sz w:val="22"/>
          <w:szCs w:val="22"/>
        </w:rPr>
        <w:lastRenderedPageBreak/>
        <w:drawing>
          <wp:inline distT="0" distB="0" distL="0" distR="0">
            <wp:extent cx="3448050" cy="4619625"/>
            <wp:effectExtent l="19050" t="0" r="0" b="0"/>
            <wp:docPr id="6" name="Рисунок 6" descr="map9a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9a - копия"/>
                    <pic:cNvPicPr>
                      <a:picLocks noChangeAspect="1" noChangeArrowheads="1"/>
                    </pic:cNvPicPr>
                  </pic:nvPicPr>
                  <pic:blipFill>
                    <a:blip r:embed="rId13" cstate="print"/>
                    <a:srcRect/>
                    <a:stretch>
                      <a:fillRect/>
                    </a:stretch>
                  </pic:blipFill>
                  <pic:spPr bwMode="auto">
                    <a:xfrm>
                      <a:off x="0" y="0"/>
                      <a:ext cx="3448050" cy="4619625"/>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sz w:val="22"/>
          <w:szCs w:val="22"/>
        </w:rPr>
      </w:pPr>
      <w:r>
        <w:rPr>
          <w:rFonts w:ascii="Arial" w:hAnsi="Arial" w:cs="Arial"/>
          <w:noProof/>
          <w:sz w:val="22"/>
          <w:szCs w:val="22"/>
        </w:rPr>
        <w:lastRenderedPageBreak/>
        <w:drawing>
          <wp:inline distT="0" distB="0" distL="0" distR="0">
            <wp:extent cx="3105150" cy="4810125"/>
            <wp:effectExtent l="19050" t="0" r="0" b="0"/>
            <wp:docPr id="7" name="Рисунок 7" descr="map9b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9b - копия"/>
                    <pic:cNvPicPr>
                      <a:picLocks noChangeAspect="1" noChangeArrowheads="1"/>
                    </pic:cNvPicPr>
                  </pic:nvPicPr>
                  <pic:blipFill>
                    <a:blip r:embed="rId14" cstate="print"/>
                    <a:srcRect/>
                    <a:stretch>
                      <a:fillRect/>
                    </a:stretch>
                  </pic:blipFill>
                  <pic:spPr bwMode="auto">
                    <a:xfrm>
                      <a:off x="0" y="0"/>
                      <a:ext cx="3105150" cy="4810125"/>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sz w:val="22"/>
          <w:szCs w:val="22"/>
        </w:rPr>
      </w:pPr>
      <w:r w:rsidRPr="0075665A">
        <w:rPr>
          <w:rFonts w:ascii="Arial" w:hAnsi="Arial" w:cs="Arial"/>
          <w:sz w:val="22"/>
          <w:szCs w:val="22"/>
        </w:rPr>
        <w:t>4.</w:t>
      </w:r>
      <w:bookmarkEnd w:id="33"/>
      <w:r w:rsidRPr="0075665A">
        <w:rPr>
          <w:rFonts w:ascii="Arial" w:hAnsi="Arial" w:cs="Arial"/>
          <w:sz w:val="22"/>
          <w:szCs w:val="22"/>
        </w:rPr>
        <w:t>Максимальный размер настенных вывесок (под</w:t>
      </w:r>
      <w:hyperlink w:anchor="sub_272" w:history="1">
        <w:r w:rsidRPr="0075665A">
          <w:rPr>
            <w:rFonts w:ascii="Arial" w:hAnsi="Arial" w:cs="Arial"/>
            <w:sz w:val="22"/>
            <w:szCs w:val="22"/>
          </w:rPr>
          <w:t>пункт</w:t>
        </w:r>
      </w:hyperlink>
      <w:r w:rsidRPr="0075665A">
        <w:rPr>
          <w:rFonts w:ascii="Arial" w:hAnsi="Arial" w:cs="Arial"/>
          <w:sz w:val="22"/>
          <w:szCs w:val="22"/>
        </w:rPr>
        <w:t xml:space="preserve"> 2.11 Правил).</w:t>
      </w:r>
    </w:p>
    <w:p w:rsidR="00825F2A" w:rsidRPr="0075665A" w:rsidRDefault="00825F2A" w:rsidP="00825F2A">
      <w:pPr>
        <w:ind w:firstLine="709"/>
        <w:jc w:val="both"/>
        <w:rPr>
          <w:rFonts w:ascii="Arial" w:hAnsi="Arial" w:cs="Arial"/>
          <w:sz w:val="22"/>
          <w:szCs w:val="22"/>
        </w:rPr>
      </w:pPr>
    </w:p>
    <w:p w:rsidR="00825F2A" w:rsidRPr="0075665A" w:rsidRDefault="00825F2A" w:rsidP="00825F2A">
      <w:pPr>
        <w:ind w:firstLine="709"/>
        <w:jc w:val="both"/>
        <w:rPr>
          <w:rFonts w:ascii="Arial" w:hAnsi="Arial" w:cs="Arial"/>
          <w:sz w:val="22"/>
          <w:szCs w:val="22"/>
        </w:rPr>
      </w:pPr>
      <w:r>
        <w:rPr>
          <w:rFonts w:ascii="Arial" w:hAnsi="Arial" w:cs="Arial"/>
          <w:noProof/>
          <w:sz w:val="22"/>
          <w:szCs w:val="22"/>
        </w:rPr>
        <w:drawing>
          <wp:inline distT="0" distB="0" distL="0" distR="0">
            <wp:extent cx="5343525" cy="3895725"/>
            <wp:effectExtent l="19050" t="0" r="9525" b="0"/>
            <wp:docPr id="8" name="Рисунок 8" descr="рисВывес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рисВывеска"/>
                    <pic:cNvPicPr preferRelativeResize="0">
                      <a:picLocks noChangeArrowheads="1"/>
                    </pic:cNvPicPr>
                  </pic:nvPicPr>
                  <pic:blipFill>
                    <a:blip r:embed="rId15" cstate="print"/>
                    <a:srcRect/>
                    <a:stretch>
                      <a:fillRect/>
                    </a:stretch>
                  </pic:blipFill>
                  <pic:spPr bwMode="auto">
                    <a:xfrm>
                      <a:off x="0" y="0"/>
                      <a:ext cx="5343525" cy="3895725"/>
                    </a:xfrm>
                    <a:prstGeom prst="rect">
                      <a:avLst/>
                    </a:prstGeom>
                    <a:noFill/>
                    <a:ln w="9525">
                      <a:noFill/>
                      <a:miter lim="800000"/>
                      <a:headEnd/>
                      <a:tailEnd/>
                    </a:ln>
                  </pic:spPr>
                </pic:pic>
              </a:graphicData>
            </a:graphic>
          </wp:inline>
        </w:drawing>
      </w:r>
      <w:bookmarkStart w:id="34" w:name="sub_93"/>
    </w:p>
    <w:p w:rsidR="00825F2A" w:rsidRPr="0075665A" w:rsidRDefault="00825F2A" w:rsidP="00825F2A">
      <w:pPr>
        <w:ind w:firstLine="709"/>
        <w:jc w:val="both"/>
        <w:rPr>
          <w:rFonts w:ascii="Arial" w:hAnsi="Arial" w:cs="Arial"/>
          <w:sz w:val="22"/>
          <w:szCs w:val="22"/>
        </w:rPr>
      </w:pPr>
      <w:r w:rsidRPr="0075665A">
        <w:rPr>
          <w:rFonts w:ascii="Arial" w:hAnsi="Arial" w:cs="Arial"/>
          <w:sz w:val="22"/>
          <w:szCs w:val="22"/>
        </w:rPr>
        <w:lastRenderedPageBreak/>
        <w:t>5</w:t>
      </w:r>
      <w:bookmarkStart w:id="35" w:name="sub_94"/>
      <w:bookmarkEnd w:id="34"/>
      <w:r w:rsidRPr="0075665A">
        <w:rPr>
          <w:rFonts w:ascii="Arial" w:hAnsi="Arial" w:cs="Arial"/>
          <w:sz w:val="22"/>
          <w:szCs w:val="22"/>
        </w:rPr>
        <w:t>.</w:t>
      </w:r>
      <w:bookmarkEnd w:id="35"/>
      <w:r w:rsidRPr="0075665A">
        <w:rPr>
          <w:rFonts w:ascii="Arial" w:hAnsi="Arial" w:cs="Arial"/>
          <w:sz w:val="22"/>
          <w:szCs w:val="22"/>
        </w:rPr>
        <w:t>Размещение вывесок на крышах зданий, сооружений (пункт 2.15 Правил).</w:t>
      </w:r>
    </w:p>
    <w:p w:rsidR="00825F2A" w:rsidRPr="0075665A" w:rsidRDefault="00825F2A" w:rsidP="00825F2A">
      <w:pPr>
        <w:ind w:firstLine="709"/>
        <w:jc w:val="both"/>
        <w:rPr>
          <w:rFonts w:ascii="Arial" w:hAnsi="Arial" w:cs="Arial"/>
          <w:sz w:val="22"/>
          <w:szCs w:val="22"/>
        </w:rPr>
      </w:pPr>
      <w:r>
        <w:rPr>
          <w:rFonts w:ascii="Arial" w:hAnsi="Arial" w:cs="Arial"/>
          <w:noProof/>
          <w:sz w:val="22"/>
          <w:szCs w:val="22"/>
        </w:rPr>
        <w:drawing>
          <wp:inline distT="0" distB="0" distL="0" distR="0">
            <wp:extent cx="3676650" cy="4505325"/>
            <wp:effectExtent l="1905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6" cstate="print"/>
                    <a:srcRect/>
                    <a:stretch>
                      <a:fillRect/>
                    </a:stretch>
                  </pic:blipFill>
                  <pic:spPr bwMode="auto">
                    <a:xfrm>
                      <a:off x="0" y="0"/>
                      <a:ext cx="3676650" cy="4505325"/>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sz w:val="22"/>
          <w:szCs w:val="22"/>
        </w:rPr>
      </w:pPr>
      <w:r w:rsidRPr="0075665A">
        <w:rPr>
          <w:rFonts w:ascii="Arial" w:hAnsi="Arial" w:cs="Arial"/>
          <w:sz w:val="22"/>
          <w:szCs w:val="22"/>
        </w:rPr>
        <w:t>6</w:t>
      </w:r>
      <w:r>
        <w:rPr>
          <w:rFonts w:ascii="Arial" w:hAnsi="Arial" w:cs="Arial"/>
          <w:sz w:val="22"/>
          <w:szCs w:val="22"/>
        </w:rPr>
        <w:t>.</w:t>
      </w:r>
      <w:r w:rsidRPr="0075665A">
        <w:rPr>
          <w:rFonts w:ascii="Arial" w:hAnsi="Arial" w:cs="Arial"/>
          <w:sz w:val="22"/>
          <w:szCs w:val="22"/>
        </w:rPr>
        <w:t>Запрещается:</w:t>
      </w:r>
    </w:p>
    <w:p w:rsidR="00825F2A" w:rsidRPr="0075665A" w:rsidRDefault="00825F2A" w:rsidP="00825F2A">
      <w:pPr>
        <w:ind w:firstLine="709"/>
        <w:jc w:val="both"/>
        <w:rPr>
          <w:rFonts w:ascii="Arial" w:hAnsi="Arial" w:cs="Arial"/>
          <w:sz w:val="22"/>
          <w:szCs w:val="22"/>
        </w:rPr>
      </w:pPr>
      <w:bookmarkStart w:id="36" w:name="sub_96"/>
      <w:r w:rsidRPr="0075665A">
        <w:rPr>
          <w:rFonts w:ascii="Arial" w:hAnsi="Arial" w:cs="Arial"/>
          <w:sz w:val="22"/>
          <w:szCs w:val="22"/>
        </w:rPr>
        <w:t>6</w:t>
      </w:r>
      <w:r>
        <w:rPr>
          <w:rFonts w:ascii="Arial" w:hAnsi="Arial" w:cs="Arial"/>
          <w:sz w:val="22"/>
          <w:szCs w:val="22"/>
        </w:rPr>
        <w:t>.1.</w:t>
      </w:r>
      <w:r w:rsidRPr="0075665A">
        <w:rPr>
          <w:rFonts w:ascii="Arial" w:hAnsi="Arial" w:cs="Arial"/>
          <w:sz w:val="22"/>
          <w:szCs w:val="22"/>
        </w:rPr>
        <w:t>Перекрытие указателей с наименованиями улиц и номерами домов (под</w:t>
      </w:r>
      <w:hyperlink w:anchor="sub_211" w:history="1">
        <w:r w:rsidRPr="0075665A">
          <w:rPr>
            <w:rFonts w:ascii="Arial" w:hAnsi="Arial" w:cs="Arial"/>
            <w:sz w:val="22"/>
            <w:szCs w:val="22"/>
          </w:rPr>
          <w:t>пункт</w:t>
        </w:r>
      </w:hyperlink>
      <w:r w:rsidRPr="0075665A">
        <w:rPr>
          <w:rFonts w:ascii="Arial" w:hAnsi="Arial" w:cs="Arial"/>
          <w:sz w:val="22"/>
          <w:szCs w:val="22"/>
        </w:rPr>
        <w:t xml:space="preserve"> 5 пункта 2.9 Правил).</w:t>
      </w:r>
    </w:p>
    <w:bookmarkEnd w:id="36"/>
    <w:p w:rsidR="00825F2A" w:rsidRPr="0075665A" w:rsidRDefault="00825F2A" w:rsidP="00825F2A">
      <w:pPr>
        <w:ind w:firstLine="709"/>
        <w:jc w:val="both"/>
        <w:rPr>
          <w:rFonts w:ascii="Arial" w:hAnsi="Arial" w:cs="Arial"/>
          <w:sz w:val="22"/>
          <w:szCs w:val="22"/>
        </w:rPr>
      </w:pPr>
    </w:p>
    <w:p w:rsidR="00825F2A" w:rsidRPr="0075665A" w:rsidRDefault="00825F2A" w:rsidP="00825F2A">
      <w:pPr>
        <w:ind w:firstLine="709"/>
        <w:jc w:val="both"/>
        <w:rPr>
          <w:rFonts w:ascii="Arial" w:hAnsi="Arial" w:cs="Arial"/>
          <w:sz w:val="22"/>
          <w:szCs w:val="22"/>
        </w:rPr>
      </w:pPr>
      <w:r>
        <w:rPr>
          <w:rFonts w:ascii="Arial" w:hAnsi="Arial" w:cs="Arial"/>
          <w:noProof/>
          <w:sz w:val="22"/>
          <w:szCs w:val="22"/>
        </w:rPr>
        <w:drawing>
          <wp:inline distT="0" distB="0" distL="0" distR="0">
            <wp:extent cx="3771900" cy="3448050"/>
            <wp:effectExtent l="1905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7" cstate="print"/>
                    <a:srcRect l="8432" r="2710" b="-2464"/>
                    <a:stretch>
                      <a:fillRect/>
                    </a:stretch>
                  </pic:blipFill>
                  <pic:spPr bwMode="auto">
                    <a:xfrm>
                      <a:off x="0" y="0"/>
                      <a:ext cx="3771900" cy="3448050"/>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sz w:val="22"/>
          <w:szCs w:val="22"/>
        </w:rPr>
      </w:pPr>
    </w:p>
    <w:p w:rsidR="00825F2A" w:rsidRPr="0075665A" w:rsidRDefault="00825F2A" w:rsidP="00825F2A">
      <w:pPr>
        <w:ind w:firstLine="709"/>
        <w:jc w:val="both"/>
        <w:rPr>
          <w:rFonts w:ascii="Arial" w:hAnsi="Arial" w:cs="Arial"/>
          <w:sz w:val="22"/>
          <w:szCs w:val="22"/>
        </w:rPr>
      </w:pPr>
      <w:r w:rsidRPr="0075665A">
        <w:rPr>
          <w:rFonts w:ascii="Arial" w:hAnsi="Arial" w:cs="Arial"/>
          <w:sz w:val="22"/>
          <w:szCs w:val="22"/>
        </w:rPr>
        <w:lastRenderedPageBreak/>
        <w:t>6</w:t>
      </w:r>
      <w:r>
        <w:rPr>
          <w:rFonts w:ascii="Arial" w:hAnsi="Arial" w:cs="Arial"/>
          <w:sz w:val="22"/>
          <w:szCs w:val="22"/>
        </w:rPr>
        <w:t>.2.</w:t>
      </w:r>
      <w:r w:rsidRPr="0075665A">
        <w:rPr>
          <w:rFonts w:ascii="Arial" w:hAnsi="Arial" w:cs="Arial"/>
          <w:sz w:val="22"/>
          <w:szCs w:val="22"/>
        </w:rPr>
        <w:t xml:space="preserve">Полное перекрытие (закрытие) оконных и дверных проемов, а также витражей и витрин </w:t>
      </w:r>
      <w:r>
        <w:rPr>
          <w:rFonts w:ascii="Arial" w:hAnsi="Arial" w:cs="Arial"/>
          <w:sz w:val="22"/>
          <w:szCs w:val="22"/>
        </w:rPr>
        <w:t>(подпункт 2 пункта 2.9 Правил).</w:t>
      </w:r>
    </w:p>
    <w:p w:rsidR="00825F2A" w:rsidRPr="0075665A" w:rsidRDefault="00825F2A" w:rsidP="00825F2A">
      <w:pPr>
        <w:ind w:firstLine="709"/>
        <w:jc w:val="both"/>
        <w:rPr>
          <w:rFonts w:ascii="Arial" w:hAnsi="Arial" w:cs="Arial"/>
          <w:sz w:val="22"/>
          <w:szCs w:val="22"/>
        </w:rPr>
      </w:pPr>
    </w:p>
    <w:p w:rsidR="00825F2A" w:rsidRPr="0075665A" w:rsidRDefault="00825F2A" w:rsidP="00825F2A">
      <w:pPr>
        <w:ind w:firstLine="709"/>
        <w:jc w:val="both"/>
        <w:rPr>
          <w:rFonts w:ascii="Arial" w:hAnsi="Arial" w:cs="Arial"/>
          <w:noProof/>
          <w:sz w:val="22"/>
          <w:szCs w:val="22"/>
        </w:rPr>
      </w:pPr>
      <w:r>
        <w:rPr>
          <w:rFonts w:ascii="Arial" w:hAnsi="Arial" w:cs="Arial"/>
          <w:noProof/>
          <w:sz w:val="22"/>
          <w:szCs w:val="22"/>
        </w:rPr>
        <w:drawing>
          <wp:inline distT="0" distB="0" distL="0" distR="0">
            <wp:extent cx="3248025" cy="3714750"/>
            <wp:effectExtent l="19050" t="0" r="9525" b="0"/>
            <wp:docPr id="11" name="Рисунок 36" descr="https://stroi.mos.ru/uploads/user_files/images/viveski/ma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stroi.mos.ru/uploads/user_files/images/viveski/map25.jpg"/>
                    <pic:cNvPicPr>
                      <a:picLocks noChangeAspect="1" noChangeArrowheads="1"/>
                    </pic:cNvPicPr>
                  </pic:nvPicPr>
                  <pic:blipFill>
                    <a:blip r:embed="rId18" cstate="print"/>
                    <a:srcRect/>
                    <a:stretch>
                      <a:fillRect/>
                    </a:stretch>
                  </pic:blipFill>
                  <pic:spPr bwMode="auto">
                    <a:xfrm>
                      <a:off x="0" y="0"/>
                      <a:ext cx="3248025" cy="3714750"/>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sz w:val="22"/>
          <w:szCs w:val="22"/>
        </w:rPr>
      </w:pPr>
      <w:r w:rsidRPr="0075665A">
        <w:rPr>
          <w:rFonts w:ascii="Arial" w:hAnsi="Arial" w:cs="Arial"/>
          <w:sz w:val="22"/>
          <w:szCs w:val="22"/>
        </w:rPr>
        <w:t>6</w:t>
      </w:r>
      <w:r>
        <w:rPr>
          <w:rFonts w:ascii="Arial" w:hAnsi="Arial" w:cs="Arial"/>
          <w:sz w:val="22"/>
          <w:szCs w:val="22"/>
        </w:rPr>
        <w:t>.3.</w:t>
      </w:r>
      <w:r w:rsidRPr="0075665A">
        <w:rPr>
          <w:rFonts w:ascii="Arial" w:hAnsi="Arial" w:cs="Arial"/>
          <w:sz w:val="22"/>
          <w:szCs w:val="22"/>
        </w:rPr>
        <w:t>Размещение информационных конструкций в границах жилых помещений (подпункт 8 пункта 2.9 Правил).</w:t>
      </w:r>
    </w:p>
    <w:p w:rsidR="00825F2A" w:rsidRPr="0075665A" w:rsidRDefault="00825F2A" w:rsidP="00825F2A">
      <w:pPr>
        <w:ind w:firstLine="709"/>
        <w:jc w:val="both"/>
        <w:rPr>
          <w:rFonts w:ascii="Arial" w:hAnsi="Arial" w:cs="Arial"/>
          <w:noProof/>
          <w:sz w:val="22"/>
          <w:szCs w:val="22"/>
        </w:rPr>
      </w:pPr>
      <w:r>
        <w:rPr>
          <w:rFonts w:ascii="Arial" w:hAnsi="Arial" w:cs="Arial"/>
          <w:noProof/>
          <w:sz w:val="22"/>
          <w:szCs w:val="22"/>
        </w:rPr>
        <w:drawing>
          <wp:inline distT="0" distB="0" distL="0" distR="0">
            <wp:extent cx="4695825" cy="4438650"/>
            <wp:effectExtent l="19050" t="0" r="9525" b="0"/>
            <wp:docPr id="12" name="Рисунок 12" descr="в границах жилых 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 границах жилых пом"/>
                    <pic:cNvPicPr>
                      <a:picLocks noChangeAspect="1" noChangeArrowheads="1"/>
                    </pic:cNvPicPr>
                  </pic:nvPicPr>
                  <pic:blipFill>
                    <a:blip r:embed="rId19" cstate="print"/>
                    <a:srcRect t="11430" b="21823"/>
                    <a:stretch>
                      <a:fillRect/>
                    </a:stretch>
                  </pic:blipFill>
                  <pic:spPr bwMode="auto">
                    <a:xfrm>
                      <a:off x="0" y="0"/>
                      <a:ext cx="4695825" cy="4438650"/>
                    </a:xfrm>
                    <a:prstGeom prst="rect">
                      <a:avLst/>
                    </a:prstGeom>
                    <a:noFill/>
                    <a:ln w="9525">
                      <a:noFill/>
                      <a:miter lim="800000"/>
                      <a:headEnd/>
                      <a:tailEnd/>
                    </a:ln>
                  </pic:spPr>
                </pic:pic>
              </a:graphicData>
            </a:graphic>
          </wp:inline>
        </w:drawing>
      </w:r>
    </w:p>
    <w:p w:rsidR="00825F2A" w:rsidRPr="0075665A" w:rsidRDefault="00825F2A" w:rsidP="00825F2A">
      <w:pPr>
        <w:ind w:firstLine="709"/>
        <w:jc w:val="both"/>
        <w:rPr>
          <w:rFonts w:ascii="Arial" w:hAnsi="Arial" w:cs="Arial"/>
          <w:sz w:val="22"/>
          <w:szCs w:val="22"/>
        </w:rPr>
      </w:pPr>
      <w:r w:rsidRPr="0075665A">
        <w:rPr>
          <w:rFonts w:ascii="Arial" w:hAnsi="Arial" w:cs="Arial"/>
          <w:noProof/>
          <w:sz w:val="22"/>
          <w:szCs w:val="22"/>
        </w:rPr>
        <w:lastRenderedPageBreak/>
        <w:t>7.</w:t>
      </w:r>
      <w:r w:rsidRPr="0075665A">
        <w:rPr>
          <w:rFonts w:ascii="Arial" w:hAnsi="Arial" w:cs="Arial"/>
          <w:sz w:val="22"/>
          <w:szCs w:val="22"/>
        </w:rPr>
        <w:t>Покрытие декоративными пленками поверхности окон, витрин, замена остекления витрин световыми коробами (подпункт 9 пункта 2.9 Правил).</w:t>
      </w:r>
    </w:p>
    <w:p w:rsidR="00825F2A" w:rsidRPr="0075665A" w:rsidRDefault="00825F2A" w:rsidP="00825F2A">
      <w:pPr>
        <w:ind w:firstLine="709"/>
        <w:jc w:val="both"/>
        <w:rPr>
          <w:rFonts w:ascii="Arial" w:hAnsi="Arial" w:cs="Arial"/>
          <w:sz w:val="22"/>
          <w:szCs w:val="22"/>
        </w:rPr>
      </w:pPr>
    </w:p>
    <w:p w:rsidR="004D3132" w:rsidRDefault="004D3132" w:rsidP="004D3132">
      <w:pPr>
        <w:jc w:val="center"/>
        <w:rPr>
          <w:b/>
        </w:rPr>
      </w:pPr>
      <w:r>
        <w:rPr>
          <w:b/>
        </w:rPr>
        <w:t>РОССИЙСКАЯ ФЕДЕРАЦИЯ</w:t>
      </w:r>
    </w:p>
    <w:p w:rsidR="004D3132" w:rsidRDefault="004D3132" w:rsidP="004D3132">
      <w:pPr>
        <w:jc w:val="center"/>
        <w:rPr>
          <w:b/>
        </w:rPr>
      </w:pPr>
      <w:r>
        <w:rPr>
          <w:b/>
        </w:rPr>
        <w:t>ИРКУТСКАЯ ОБЛАСТЬ</w:t>
      </w:r>
    </w:p>
    <w:p w:rsidR="004D3132" w:rsidRDefault="004D3132" w:rsidP="004D3132">
      <w:pPr>
        <w:jc w:val="center"/>
        <w:rPr>
          <w:b/>
        </w:rPr>
      </w:pPr>
      <w:r>
        <w:rPr>
          <w:b/>
        </w:rPr>
        <w:t>МАКАРОВСКОЕ МУНИЦИПАЛЬНОЕ ОБРАЗОВАНИЕ</w:t>
      </w:r>
    </w:p>
    <w:p w:rsidR="004D3132" w:rsidRDefault="004D3132" w:rsidP="004D3132">
      <w:pPr>
        <w:jc w:val="center"/>
      </w:pPr>
    </w:p>
    <w:p w:rsidR="004D3132" w:rsidRDefault="004D3132" w:rsidP="004D3132">
      <w:pPr>
        <w:jc w:val="center"/>
      </w:pPr>
      <w:r>
        <w:t xml:space="preserve">АДМИНИСТРАЦИЯ </w:t>
      </w:r>
    </w:p>
    <w:p w:rsidR="004D3132" w:rsidRDefault="004D3132" w:rsidP="004D3132">
      <w:pPr>
        <w:jc w:val="center"/>
      </w:pPr>
      <w:r>
        <w:t>МАКАРОВСКОГО СЕЛЬСКОГО ПОСЕЛЕНИЯ</w:t>
      </w:r>
    </w:p>
    <w:p w:rsidR="004D3132" w:rsidRDefault="004D3132" w:rsidP="004D3132">
      <w:pPr>
        <w:jc w:val="center"/>
      </w:pPr>
    </w:p>
    <w:p w:rsidR="004D3132" w:rsidRDefault="004D3132" w:rsidP="004D3132"/>
    <w:p w:rsidR="004D3132" w:rsidRDefault="004D3132" w:rsidP="004D3132">
      <w:pPr>
        <w:jc w:val="center"/>
        <w:rPr>
          <w:b/>
        </w:rPr>
      </w:pPr>
      <w:r>
        <w:rPr>
          <w:b/>
        </w:rPr>
        <w:t>РАСПОРЯЖЕНИЕ</w:t>
      </w:r>
    </w:p>
    <w:p w:rsidR="004D3132" w:rsidRDefault="004D3132" w:rsidP="004D3132">
      <w:pPr>
        <w:jc w:val="center"/>
        <w:rPr>
          <w:b/>
        </w:rPr>
      </w:pPr>
    </w:p>
    <w:p w:rsidR="004D3132" w:rsidRDefault="004D3132" w:rsidP="004D3132">
      <w:pPr>
        <w:jc w:val="center"/>
        <w:rPr>
          <w:b/>
        </w:rPr>
      </w:pPr>
      <w:r>
        <w:rPr>
          <w:b/>
        </w:rPr>
        <w:t>№ 46</w:t>
      </w:r>
    </w:p>
    <w:p w:rsidR="004D3132" w:rsidRDefault="004D3132" w:rsidP="004D3132">
      <w:pPr>
        <w:tabs>
          <w:tab w:val="left" w:pos="6360"/>
        </w:tabs>
      </w:pPr>
      <w:r>
        <w:t xml:space="preserve">от 21 декабря </w:t>
      </w:r>
      <w:smartTag w:uri="urn:schemas-microsoft-com:office:smarttags" w:element="metricconverter">
        <w:smartTagPr>
          <w:attr w:name="ProductID" w:val="2017 г"/>
        </w:smartTagPr>
        <w:r>
          <w:t>2017 г</w:t>
        </w:r>
      </w:smartTag>
      <w:r>
        <w:t>.                                                                                         с. Макарово</w:t>
      </w:r>
    </w:p>
    <w:p w:rsidR="004D3132" w:rsidRDefault="004D3132" w:rsidP="004D3132"/>
    <w:p w:rsidR="004D3132" w:rsidRDefault="004D3132" w:rsidP="004D3132">
      <w:pPr>
        <w:widowControl w:val="0"/>
        <w:autoSpaceDE w:val="0"/>
        <w:rPr>
          <w:i/>
          <w:sz w:val="20"/>
          <w:szCs w:val="20"/>
        </w:rPr>
      </w:pPr>
      <w:r w:rsidRPr="00450A64">
        <w:rPr>
          <w:b/>
        </w:rPr>
        <w:t>О создании</w:t>
      </w:r>
      <w:r>
        <w:rPr>
          <w:i/>
        </w:rPr>
        <w:t xml:space="preserve"> </w:t>
      </w:r>
      <w:r w:rsidRPr="00F506E9">
        <w:rPr>
          <w:b/>
          <w:bCs/>
          <w:color w:val="333333"/>
        </w:rPr>
        <w:t>координационных или совещательных органов в области развития малого и среднего предпринимательства на территории  Макаровского  муниципального образования</w:t>
      </w:r>
      <w:r>
        <w:rPr>
          <w:i/>
        </w:rPr>
        <w:t xml:space="preserve"> </w:t>
      </w:r>
    </w:p>
    <w:p w:rsidR="004D3132" w:rsidRDefault="004D3132" w:rsidP="004D3132">
      <w:pPr>
        <w:widowControl w:val="0"/>
        <w:autoSpaceDE w:val="0"/>
        <w:rPr>
          <w:i/>
          <w:sz w:val="20"/>
          <w:szCs w:val="20"/>
        </w:rPr>
      </w:pPr>
    </w:p>
    <w:p w:rsidR="004D3132" w:rsidRDefault="004D3132" w:rsidP="004D3132">
      <w:pPr>
        <w:widowControl w:val="0"/>
        <w:autoSpaceDE w:val="0"/>
        <w:ind w:firstLine="540"/>
        <w:jc w:val="both"/>
      </w:pPr>
      <w:r>
        <w:t>Руководствуясь с Федеральным законом от 24.07.</w:t>
      </w:r>
      <w:r w:rsidRPr="00E96430">
        <w:t>2007 № 209-ФЗ «О развитии малого и среднего предпринимате</w:t>
      </w:r>
      <w:r>
        <w:t>льства в Российской Федерации»</w:t>
      </w:r>
      <w:r w:rsidRPr="00E96430">
        <w:t xml:space="preserve">, Федеральным законом  от 06.10.2003г. № 131-ФЗ «Об общих принципах организации местного самоуправления в Российской Федерации», Уставом </w:t>
      </w:r>
      <w:r>
        <w:t>Макаровского сельского поселения</w:t>
      </w:r>
    </w:p>
    <w:p w:rsidR="004D3132" w:rsidRPr="00E96430" w:rsidRDefault="004D3132" w:rsidP="004D3132">
      <w:pPr>
        <w:widowControl w:val="0"/>
        <w:autoSpaceDE w:val="0"/>
        <w:ind w:firstLine="540"/>
        <w:jc w:val="both"/>
      </w:pPr>
    </w:p>
    <w:p w:rsidR="004D3132" w:rsidRPr="00E96430" w:rsidRDefault="004D3132" w:rsidP="004D3132">
      <w:pPr>
        <w:widowControl w:val="0"/>
        <w:autoSpaceDE w:val="0"/>
        <w:ind w:firstLine="540"/>
      </w:pPr>
    </w:p>
    <w:p w:rsidR="004D3132" w:rsidRPr="00F506E9" w:rsidRDefault="004D3132" w:rsidP="004D3132">
      <w:pPr>
        <w:shd w:val="clear" w:color="auto" w:fill="FFFFFF"/>
        <w:spacing w:after="150"/>
        <w:jc w:val="both"/>
        <w:rPr>
          <w:color w:val="333333"/>
        </w:rPr>
      </w:pPr>
      <w:r w:rsidRPr="00E96430">
        <w:t xml:space="preserve">  </w:t>
      </w:r>
      <w:r w:rsidRPr="00450A64">
        <w:t>1. Утвердить порядок</w:t>
      </w:r>
      <w:r w:rsidRPr="00450A64">
        <w:rPr>
          <w:bCs/>
          <w:color w:val="333333"/>
        </w:rPr>
        <w:t xml:space="preserve"> создания координационных или совещательных органов в области развития малого и среднего предпринимательства на территории  Макаровского  муниципального образования</w:t>
      </w:r>
    </w:p>
    <w:p w:rsidR="004D3132" w:rsidRPr="00E96430" w:rsidRDefault="004D3132" w:rsidP="004D3132">
      <w:pPr>
        <w:jc w:val="both"/>
      </w:pPr>
      <w:r>
        <w:t>2.</w:t>
      </w:r>
      <w:r w:rsidRPr="00E96430">
        <w:t xml:space="preserve"> </w:t>
      </w:r>
      <w:r w:rsidRPr="005214B7">
        <w:t>Координационные и совещательные органы создаются по инициативе некоммерческих организаций, выражающих интересы субъектов малого и среднего предпринимательства</w:t>
      </w:r>
    </w:p>
    <w:p w:rsidR="00696044" w:rsidRDefault="004D3132" w:rsidP="004D3132">
      <w:pPr>
        <w:widowControl w:val="0"/>
        <w:autoSpaceDE w:val="0"/>
      </w:pPr>
      <w:r w:rsidRPr="00E96430">
        <w:t>3.</w:t>
      </w:r>
      <w:r w:rsidR="00696044">
        <w:t>Постановление главы администрации Макаровского МО от 04.02.2015 № 21 «</w:t>
      </w:r>
      <w:r w:rsidR="00696044" w:rsidRPr="00696044">
        <w:t>Положение о координационном совете по вопросам  развития малого и среднего предпринимательства на территории Макаровского муниципального образования</w:t>
      </w:r>
      <w:r w:rsidR="00696044">
        <w:t>», признать утратившим силу</w:t>
      </w:r>
    </w:p>
    <w:p w:rsidR="004D3132" w:rsidRPr="00E96430" w:rsidRDefault="00696044" w:rsidP="004D3132">
      <w:pPr>
        <w:widowControl w:val="0"/>
        <w:autoSpaceDE w:val="0"/>
      </w:pPr>
      <w:r w:rsidRPr="00E96430">
        <w:t>4.</w:t>
      </w:r>
      <w:r w:rsidR="004D3132" w:rsidRPr="00E96430">
        <w:t xml:space="preserve"> </w:t>
      </w:r>
      <w:proofErr w:type="gramStart"/>
      <w:r w:rsidR="004D3132" w:rsidRPr="00E96430">
        <w:t>Контроль за</w:t>
      </w:r>
      <w:proofErr w:type="gramEnd"/>
      <w:r w:rsidR="004D3132" w:rsidRPr="00E96430">
        <w:t xml:space="preserve"> исполнением данного </w:t>
      </w:r>
      <w:r w:rsidR="004D3132">
        <w:t xml:space="preserve">распоряжения </w:t>
      </w:r>
      <w:r w:rsidR="004D3132" w:rsidRPr="00E96430">
        <w:t>оставляю за собой</w:t>
      </w:r>
    </w:p>
    <w:p w:rsidR="004D3132" w:rsidRPr="00E96430" w:rsidRDefault="00696044" w:rsidP="004D3132">
      <w:pPr>
        <w:widowControl w:val="0"/>
        <w:autoSpaceDE w:val="0"/>
        <w:jc w:val="both"/>
      </w:pPr>
      <w:r>
        <w:t>5.</w:t>
      </w:r>
      <w:r w:rsidR="004D3132" w:rsidRPr="00E96430">
        <w:t>Настоящее постановление вступает в силу со дня его подписания и подлежит  официальному опубликованию</w:t>
      </w:r>
      <w:r w:rsidR="004D3132">
        <w:t xml:space="preserve"> в периодическом печатном издании «Информационный Вестник Макаровского МО»</w:t>
      </w:r>
      <w:r w:rsidR="004D3132" w:rsidRPr="00E96430">
        <w:t>.</w:t>
      </w:r>
    </w:p>
    <w:p w:rsidR="004D3132" w:rsidRPr="00E96430" w:rsidRDefault="004D3132" w:rsidP="004D3132">
      <w:pPr>
        <w:widowControl w:val="0"/>
        <w:autoSpaceDE w:val="0"/>
        <w:jc w:val="both"/>
      </w:pPr>
    </w:p>
    <w:p w:rsidR="004D3132" w:rsidRPr="00E96430" w:rsidRDefault="004D3132" w:rsidP="004D3132">
      <w:pPr>
        <w:widowControl w:val="0"/>
        <w:autoSpaceDE w:val="0"/>
        <w:jc w:val="both"/>
      </w:pPr>
    </w:p>
    <w:p w:rsidR="004D3132" w:rsidRDefault="004D3132" w:rsidP="004D3132"/>
    <w:p w:rsidR="004D3132" w:rsidRDefault="004D3132" w:rsidP="004D3132"/>
    <w:p w:rsidR="004D3132" w:rsidRDefault="004D3132" w:rsidP="004D3132">
      <w:pPr>
        <w:tabs>
          <w:tab w:val="left" w:pos="2745"/>
        </w:tabs>
      </w:pPr>
      <w:r>
        <w:t>Глава администрации</w:t>
      </w:r>
    </w:p>
    <w:p w:rsidR="004D3132" w:rsidRDefault="004D3132" w:rsidP="004D3132">
      <w:pPr>
        <w:tabs>
          <w:tab w:val="left" w:pos="2745"/>
        </w:tabs>
      </w:pPr>
      <w:r>
        <w:t>Макаровского МО</w:t>
      </w:r>
      <w:r>
        <w:tab/>
        <w:t>__________________ О.В.Ярыгина</w:t>
      </w:r>
    </w:p>
    <w:p w:rsidR="004D3132" w:rsidRPr="006C0376" w:rsidRDefault="004D3132" w:rsidP="004D3132"/>
    <w:p w:rsidR="004D3132" w:rsidRPr="006C0376" w:rsidRDefault="004D3132" w:rsidP="004D3132"/>
    <w:p w:rsidR="004D3132" w:rsidRDefault="004D3132" w:rsidP="004D3132"/>
    <w:p w:rsidR="004D3132" w:rsidRDefault="004D3132" w:rsidP="004D3132"/>
    <w:p w:rsidR="004D3132" w:rsidRDefault="004D3132" w:rsidP="004D3132"/>
    <w:p w:rsidR="004D3132" w:rsidRDefault="004D3132" w:rsidP="004D3132"/>
    <w:p w:rsidR="004D3132" w:rsidRDefault="004D3132" w:rsidP="004D3132"/>
    <w:p w:rsidR="004D3132" w:rsidRDefault="004D3132" w:rsidP="004D3132"/>
    <w:p w:rsidR="004D3132" w:rsidRDefault="004D3132" w:rsidP="004D3132"/>
    <w:p w:rsidR="004D3132" w:rsidRDefault="004D3132" w:rsidP="004D3132"/>
    <w:p w:rsidR="004D3132" w:rsidRDefault="004D3132" w:rsidP="004D3132"/>
    <w:p w:rsidR="004D3132" w:rsidRDefault="004D3132" w:rsidP="004D3132"/>
    <w:p w:rsidR="004D3132" w:rsidRDefault="004D3132" w:rsidP="004D3132"/>
    <w:p w:rsidR="004D3132" w:rsidRDefault="004D3132" w:rsidP="004D3132">
      <w:pPr>
        <w:shd w:val="clear" w:color="auto" w:fill="FFFFFF"/>
        <w:spacing w:after="150"/>
      </w:pPr>
    </w:p>
    <w:p w:rsidR="004D3132" w:rsidRDefault="004D3132" w:rsidP="004D3132">
      <w:pPr>
        <w:pStyle w:val="a4"/>
        <w:jc w:val="right"/>
      </w:pPr>
      <w:r>
        <w:t xml:space="preserve">Приложение 1 </w:t>
      </w:r>
      <w:proofErr w:type="gramStart"/>
      <w:r>
        <w:t>к</w:t>
      </w:r>
      <w:proofErr w:type="gramEnd"/>
      <w:r>
        <w:t xml:space="preserve"> </w:t>
      </w:r>
    </w:p>
    <w:p w:rsidR="004D3132" w:rsidRDefault="004D3132" w:rsidP="004D3132">
      <w:pPr>
        <w:pStyle w:val="a4"/>
        <w:jc w:val="right"/>
      </w:pPr>
      <w:r>
        <w:t xml:space="preserve">Распоряжению главы </w:t>
      </w:r>
    </w:p>
    <w:p w:rsidR="004D3132" w:rsidRDefault="004D3132" w:rsidP="004D3132">
      <w:pPr>
        <w:pStyle w:val="a4"/>
        <w:jc w:val="right"/>
      </w:pPr>
      <w:r>
        <w:t>Макаровского МО</w:t>
      </w:r>
    </w:p>
    <w:p w:rsidR="004D3132" w:rsidRDefault="004D3132" w:rsidP="004D3132">
      <w:pPr>
        <w:pStyle w:val="a4"/>
        <w:jc w:val="right"/>
      </w:pPr>
      <w:r>
        <w:t>от 21.12.2017 г № 46</w:t>
      </w:r>
    </w:p>
    <w:p w:rsidR="004D3132" w:rsidRDefault="004D3132" w:rsidP="004D3132">
      <w:pPr>
        <w:shd w:val="clear" w:color="auto" w:fill="FFFFFF"/>
        <w:spacing w:after="150"/>
        <w:jc w:val="right"/>
      </w:pPr>
    </w:p>
    <w:p w:rsidR="004D3132" w:rsidRPr="00F506E9" w:rsidRDefault="004D3132" w:rsidP="004D3132">
      <w:pPr>
        <w:shd w:val="clear" w:color="auto" w:fill="FFFFFF"/>
        <w:spacing w:after="150"/>
        <w:jc w:val="center"/>
        <w:rPr>
          <w:color w:val="333333"/>
        </w:rPr>
      </w:pPr>
      <w:r w:rsidRPr="00F506E9">
        <w:rPr>
          <w:b/>
          <w:bCs/>
          <w:color w:val="333333"/>
        </w:rPr>
        <w:t>ПОРЯДОК</w:t>
      </w:r>
    </w:p>
    <w:p w:rsidR="004D3132" w:rsidRPr="00F506E9" w:rsidRDefault="004D3132" w:rsidP="004D3132">
      <w:pPr>
        <w:shd w:val="clear" w:color="auto" w:fill="FFFFFF"/>
        <w:spacing w:after="150"/>
        <w:jc w:val="center"/>
        <w:rPr>
          <w:color w:val="333333"/>
        </w:rPr>
      </w:pPr>
      <w:r w:rsidRPr="00F506E9">
        <w:rPr>
          <w:b/>
          <w:bCs/>
          <w:color w:val="333333"/>
        </w:rPr>
        <w:t>создания координационных или совещательных органов в области развития малого и среднего предпринимательства на территории  Макаровского  муниципального образования</w:t>
      </w:r>
    </w:p>
    <w:p w:rsidR="004D3132" w:rsidRPr="00F506E9" w:rsidRDefault="004D3132" w:rsidP="004D3132">
      <w:pPr>
        <w:shd w:val="clear" w:color="auto" w:fill="FFFFFF"/>
        <w:spacing w:after="150"/>
        <w:rPr>
          <w:color w:val="333333"/>
        </w:rPr>
      </w:pPr>
      <w:r w:rsidRPr="00F506E9">
        <w:rPr>
          <w:b/>
          <w:bCs/>
          <w:color w:val="333333"/>
        </w:rPr>
        <w:t> </w:t>
      </w:r>
    </w:p>
    <w:p w:rsidR="004D3132" w:rsidRPr="002C4CDF" w:rsidRDefault="004D3132" w:rsidP="004D3132">
      <w:pPr>
        <w:jc w:val="both"/>
        <w:rPr>
          <w:b/>
        </w:rPr>
      </w:pPr>
      <w:r w:rsidRPr="002C4CDF">
        <w:rPr>
          <w:b/>
        </w:rPr>
        <w:t>1.Общие положения</w:t>
      </w:r>
    </w:p>
    <w:p w:rsidR="004D3132" w:rsidRPr="00F506E9" w:rsidRDefault="004D3132" w:rsidP="004D3132">
      <w:pPr>
        <w:ind w:firstLine="708"/>
        <w:jc w:val="both"/>
      </w:pPr>
      <w:r w:rsidRPr="00F506E9">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Макаровского муниципального образования.</w:t>
      </w:r>
    </w:p>
    <w:p w:rsidR="004D3132" w:rsidRPr="00F506E9" w:rsidRDefault="004D3132" w:rsidP="004D3132">
      <w:pPr>
        <w:jc w:val="both"/>
      </w:pPr>
      <w:r w:rsidRPr="00F506E9">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D3132" w:rsidRPr="00F506E9" w:rsidRDefault="004D3132" w:rsidP="004D3132">
      <w:pPr>
        <w:jc w:val="both"/>
      </w:pPr>
      <w:r w:rsidRPr="00F506E9">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D3132" w:rsidRPr="00F506E9" w:rsidRDefault="004D3132" w:rsidP="004D3132">
      <w:pPr>
        <w:jc w:val="both"/>
      </w:pPr>
      <w:r w:rsidRPr="00F506E9">
        <w:t>Создаваемый совет или комиссия может одновременно являться и координационным, и совещательным органом.</w:t>
      </w:r>
    </w:p>
    <w:p w:rsidR="004D3132" w:rsidRPr="00F506E9" w:rsidRDefault="004D3132" w:rsidP="004D3132">
      <w:pPr>
        <w:ind w:firstLine="708"/>
        <w:jc w:val="both"/>
      </w:pPr>
      <w:r w:rsidRPr="00F506E9">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D3132" w:rsidRPr="00F506E9" w:rsidRDefault="004D3132" w:rsidP="004D3132">
      <w:pPr>
        <w:ind w:firstLine="708"/>
        <w:jc w:val="both"/>
      </w:pPr>
      <w:r w:rsidRPr="00F506E9">
        <w:t>Для образования координационных органов, администрация  Макаровского муниципального образования разрабатывает проект Положения, в котором указываются:</w:t>
      </w:r>
    </w:p>
    <w:p w:rsidR="004D3132" w:rsidRPr="00F506E9" w:rsidRDefault="004D3132" w:rsidP="004D3132">
      <w:pPr>
        <w:jc w:val="both"/>
      </w:pPr>
      <w:r w:rsidRPr="00F506E9">
        <w:t>- наименование органа и цель его создания;</w:t>
      </w:r>
    </w:p>
    <w:p w:rsidR="004D3132" w:rsidRPr="00F506E9" w:rsidRDefault="004D3132" w:rsidP="004D3132">
      <w:pPr>
        <w:jc w:val="both"/>
      </w:pPr>
      <w:r w:rsidRPr="00F506E9">
        <w:t>- определяется должность председателя, заместителя председателя, ответственного секретаря;</w:t>
      </w:r>
    </w:p>
    <w:p w:rsidR="004D3132" w:rsidRPr="00F506E9" w:rsidRDefault="004D3132" w:rsidP="004D3132">
      <w:pPr>
        <w:jc w:val="both"/>
      </w:pPr>
      <w:r w:rsidRPr="00F506E9">
        <w:t>- устанавливается персональный состав координационных органов;</w:t>
      </w:r>
    </w:p>
    <w:p w:rsidR="004D3132" w:rsidRPr="00F506E9" w:rsidRDefault="004D3132" w:rsidP="004D3132">
      <w:pPr>
        <w:jc w:val="both"/>
      </w:pPr>
      <w:r w:rsidRPr="00F506E9">
        <w:t>- указываются полномочия председателя и ответственного секретаря координационных органов;</w:t>
      </w:r>
    </w:p>
    <w:p w:rsidR="004D3132" w:rsidRPr="00F506E9" w:rsidRDefault="004D3132" w:rsidP="004D3132">
      <w:pPr>
        <w:jc w:val="both"/>
      </w:pPr>
      <w:r w:rsidRPr="00F506E9">
        <w:t>- при необходимости включаются другие положения, обеспечивающие достижение цели создания координационных органов;</w:t>
      </w:r>
    </w:p>
    <w:p w:rsidR="004D3132" w:rsidRPr="00F506E9" w:rsidRDefault="004D3132" w:rsidP="004D3132">
      <w:pPr>
        <w:jc w:val="both"/>
      </w:pPr>
      <w:r w:rsidRPr="00F506E9">
        <w:lastRenderedPageBreak/>
        <w:t>- положение утверждается  распоряжением администрации  Макаровского   муниципального образования;</w:t>
      </w:r>
    </w:p>
    <w:p w:rsidR="004D3132" w:rsidRPr="00F506E9" w:rsidRDefault="004D3132" w:rsidP="004D3132">
      <w:pPr>
        <w:jc w:val="both"/>
      </w:pPr>
      <w:r w:rsidRPr="00F506E9">
        <w:t>-  распоряжение о создании координационных органов подлежит официальному опубликованию (обнародованию), в периодическом печатном издании «Информационный Вестник Макаровского сельского поселения».</w:t>
      </w:r>
    </w:p>
    <w:p w:rsidR="004D3132" w:rsidRPr="00F506E9" w:rsidRDefault="004D3132" w:rsidP="004D3132">
      <w:pPr>
        <w:ind w:firstLine="708"/>
        <w:jc w:val="both"/>
      </w:pPr>
      <w:r w:rsidRPr="00F506E9">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 </w:t>
      </w:r>
    </w:p>
    <w:p w:rsidR="004D3132" w:rsidRPr="002C4CDF" w:rsidRDefault="004D3132" w:rsidP="004D3132">
      <w:pPr>
        <w:ind w:firstLine="708"/>
        <w:jc w:val="both"/>
        <w:rPr>
          <w:b/>
        </w:rPr>
      </w:pPr>
      <w:r w:rsidRPr="002C4CDF">
        <w:rPr>
          <w:b/>
        </w:rPr>
        <w:t>2. Основные цели координационных и совещательных органов</w:t>
      </w:r>
    </w:p>
    <w:p w:rsidR="004D3132" w:rsidRPr="00F506E9" w:rsidRDefault="004D3132" w:rsidP="004D3132">
      <w:pPr>
        <w:jc w:val="both"/>
      </w:pPr>
      <w:r w:rsidRPr="00F506E9">
        <w:t>Координационные и совещательные органы создаются в целях:</w:t>
      </w:r>
    </w:p>
    <w:p w:rsidR="004D3132" w:rsidRPr="00F506E9" w:rsidRDefault="004D3132" w:rsidP="004D3132">
      <w:pPr>
        <w:ind w:firstLine="708"/>
        <w:jc w:val="both"/>
      </w:pPr>
      <w:r w:rsidRPr="00F506E9">
        <w:t>Повышения роли субъектов малого и среднего предпринимательства в социально-экономическом развитии  Макаровского муниципального образования;</w:t>
      </w:r>
    </w:p>
    <w:p w:rsidR="004D3132" w:rsidRPr="00F506E9" w:rsidRDefault="004D3132" w:rsidP="004D3132">
      <w:pPr>
        <w:jc w:val="both"/>
      </w:pPr>
      <w:r w:rsidRPr="00F506E9">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4D3132" w:rsidRPr="00F506E9" w:rsidRDefault="004D3132" w:rsidP="004D3132">
      <w:pPr>
        <w:ind w:firstLine="708"/>
        <w:jc w:val="both"/>
      </w:pPr>
      <w:r w:rsidRPr="00F506E9">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4D3132" w:rsidRPr="00F506E9" w:rsidRDefault="004D3132" w:rsidP="004D3132">
      <w:pPr>
        <w:jc w:val="both"/>
      </w:pPr>
      <w:r w:rsidRPr="00F506E9">
        <w:t>Исследования и обобщения проблем субъектов малого и среднего предпринимательства, защита их законных прав и интересов;</w:t>
      </w:r>
    </w:p>
    <w:p w:rsidR="004D3132" w:rsidRPr="00F506E9" w:rsidRDefault="004D3132" w:rsidP="004D3132">
      <w:pPr>
        <w:ind w:firstLine="708"/>
        <w:jc w:val="both"/>
      </w:pPr>
      <w:r w:rsidRPr="00F506E9">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D3132" w:rsidRPr="00F506E9" w:rsidRDefault="004D3132" w:rsidP="004D3132">
      <w:pPr>
        <w:jc w:val="both"/>
      </w:pPr>
      <w:r w:rsidRPr="00F506E9">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4D3132" w:rsidRPr="00F506E9" w:rsidRDefault="004D3132" w:rsidP="004D3132">
      <w:pPr>
        <w:jc w:val="both"/>
      </w:pPr>
      <w:r w:rsidRPr="00F506E9">
        <w:t>Проведения общественной экспертизы проектов муниципальных правовых актов, регулирующих развитие малого и среднего предпринимательства;</w:t>
      </w:r>
    </w:p>
    <w:p w:rsidR="004D3132" w:rsidRPr="00F506E9" w:rsidRDefault="004D3132" w:rsidP="004D3132">
      <w:pPr>
        <w:ind w:firstLine="708"/>
        <w:jc w:val="both"/>
      </w:pPr>
      <w:r w:rsidRPr="00F506E9">
        <w:t>В иных целях, определяемых администрацией  Макаровского муниципального образования.</w:t>
      </w:r>
    </w:p>
    <w:p w:rsidR="004D3132" w:rsidRPr="002159CD" w:rsidRDefault="004D3132" w:rsidP="004D3132">
      <w:pPr>
        <w:pStyle w:val="ad"/>
        <w:shd w:val="clear" w:color="auto" w:fill="FFFFFF"/>
        <w:jc w:val="center"/>
        <w:rPr>
          <w:b/>
          <w:color w:val="5F5F5F"/>
        </w:rPr>
      </w:pPr>
      <w:r w:rsidRPr="002159CD">
        <w:rPr>
          <w:b/>
        </w:rPr>
        <w:t>3.</w:t>
      </w:r>
      <w:r w:rsidRPr="002159CD">
        <w:rPr>
          <w:b/>
          <w:color w:val="5F5F5F"/>
        </w:rPr>
        <w:t xml:space="preserve"> </w:t>
      </w:r>
      <w:r w:rsidRPr="002159CD">
        <w:rPr>
          <w:b/>
        </w:rPr>
        <w:t>Создание координационного или совещательного органа</w:t>
      </w:r>
    </w:p>
    <w:p w:rsidR="004D3132" w:rsidRDefault="004D3132" w:rsidP="004D3132">
      <w:pPr>
        <w:ind w:firstLine="708"/>
      </w:pPr>
      <w:r w:rsidRPr="005214B7">
        <w:t xml:space="preserve">Координационные и совещательные органы создаются по инициативе некоммерческих организаций, выражающих интересы субъектов малого и среднего предпринимательства (далее – </w:t>
      </w:r>
      <w:r>
        <w:t>некоммерческие организации).</w:t>
      </w:r>
      <w:r>
        <w:br/>
        <w:t xml:space="preserve">             </w:t>
      </w:r>
      <w:r w:rsidRPr="005214B7">
        <w:t xml:space="preserve">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 (главе </w:t>
      </w:r>
      <w:r>
        <w:t>сельского поселения</w:t>
      </w:r>
      <w:r w:rsidRPr="005214B7">
        <w:t>).</w:t>
      </w:r>
      <w:r w:rsidRPr="005214B7">
        <w:rPr>
          <w:rStyle w:val="apple-converted-space"/>
          <w:color w:val="5F5F5F"/>
        </w:rPr>
        <w:t> </w:t>
      </w:r>
      <w:r>
        <w:br/>
        <w:t xml:space="preserve">           </w:t>
      </w:r>
      <w:r w:rsidRPr="005214B7">
        <w:t>Предложение должно содержать следующие сведения:</w:t>
      </w:r>
      <w:r w:rsidRPr="005214B7">
        <w:br/>
        <w:t>1) полное наименование некоммерческой организации;</w:t>
      </w:r>
      <w:r w:rsidRPr="005214B7">
        <w:br/>
        <w:t>2) юридический адрес некоммерческой организации;</w:t>
      </w:r>
      <w:r w:rsidRPr="005214B7">
        <w:br/>
        <w:t>3) предложение о создании координационного либо совещательного органа;</w:t>
      </w:r>
      <w:r w:rsidRPr="005214B7">
        <w:br/>
        <w:t>4) предлагаемые кандидатуры в состав координационного или совещательного органа;</w:t>
      </w:r>
      <w:r w:rsidRPr="005214B7">
        <w:br/>
        <w:t>5) фамилию, имя, отчество (при наличии) руководителя некоммерческой организации.</w:t>
      </w:r>
      <w:r w:rsidRPr="005214B7">
        <w:br/>
        <w:t>Предложение подписывается руководителем некоммерческой организации или иным уполномоченным лицом, указывается дата направлен</w:t>
      </w:r>
      <w:r>
        <w:t>ия предложения.</w:t>
      </w:r>
      <w:r>
        <w:br/>
        <w:t xml:space="preserve">           </w:t>
      </w:r>
      <w:r w:rsidRPr="005214B7">
        <w:t>С предложением о создании координационного или совещательного органа должны быть предоставлены следующие документы:</w:t>
      </w:r>
      <w:r w:rsidRPr="005214B7">
        <w:br/>
        <w:t xml:space="preserve">1)копии документов, подтверждающих полномочия представителя некоммерческой </w:t>
      </w:r>
      <w:r w:rsidRPr="005214B7">
        <w:lastRenderedPageBreak/>
        <w:t>организации, обратившегося в администрацию муниципального образования;</w:t>
      </w:r>
      <w:r w:rsidRPr="005214B7">
        <w:br/>
        <w:t>2) документы, подтверждающие, что некоммерческая организация представляет интересы субъектов малого и среднего предпринимательства, осуществляющих деятельность на территории</w:t>
      </w:r>
      <w:r>
        <w:t xml:space="preserve"> муниципального образования.</w:t>
      </w:r>
      <w:r>
        <w:br/>
        <w:t xml:space="preserve">           </w:t>
      </w:r>
      <w:r w:rsidRPr="005214B7">
        <w:t>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w:t>
      </w:r>
      <w:r>
        <w:t xml:space="preserve">ведомляет о принятом решении.    </w:t>
      </w:r>
      <w:r w:rsidRPr="005214B7">
        <w:t xml:space="preserve"> </w:t>
      </w:r>
      <w:r>
        <w:t xml:space="preserve"> </w:t>
      </w:r>
    </w:p>
    <w:p w:rsidR="004D3132" w:rsidRPr="005214B7" w:rsidRDefault="004D3132" w:rsidP="004D3132">
      <w:pPr>
        <w:ind w:firstLine="708"/>
      </w:pPr>
      <w:r w:rsidRPr="005214B7">
        <w:t xml:space="preserve">Предложение некоммерческой организации о создании координационного или совещательного органа публикуется в информационно-телекоммуникационной сети «Интернет» и в течение 10 дней с момента опубликования заинтересованные лица вправе обратиться в местную администрацию с предложением о составе координационного </w:t>
      </w:r>
      <w:r>
        <w:t>или совещательного органа.</w:t>
      </w:r>
      <w:r>
        <w:br/>
        <w:t xml:space="preserve">          </w:t>
      </w:r>
      <w:r w:rsidRPr="005214B7">
        <w:t xml:space="preserve"> По результатам рассмотрения предложения принимается одно из следующих решений:</w:t>
      </w:r>
      <w:r w:rsidRPr="005214B7">
        <w:br/>
        <w:t>1) о создании координационного или совещательного органа;</w:t>
      </w:r>
      <w:r w:rsidRPr="005214B7">
        <w:br/>
        <w:t>2) об отказе в создании координационно</w:t>
      </w:r>
      <w:r>
        <w:t>го или совещательного органа.</w:t>
      </w:r>
      <w:r>
        <w:br/>
        <w:t xml:space="preserve">         </w:t>
      </w:r>
      <w:r w:rsidRPr="005214B7">
        <w:t xml:space="preserve"> Решение об отказе в создании координационного или совещательного органа принимается в случаях:</w:t>
      </w:r>
      <w:r w:rsidRPr="005214B7">
        <w:br/>
        <w:t>1) координационный или совещательный орган на территории муниципального образования уже создан. В таком случае разъясняется порядок включения в состав уже созданного координационного или совещательного органа;</w:t>
      </w:r>
      <w:r w:rsidRPr="005214B7">
        <w:br/>
        <w:t>2) представленные документы не соответствуют требованиям Порядка.</w:t>
      </w:r>
      <w:r w:rsidRPr="005214B7">
        <w:br/>
        <w:t>О принятом решении местная администрация уведомляет некоммерческую организацию. Уведомление подписывается главой муниципального образования (главой местной администрации) с указанием оснований отказа в создании координационног</w:t>
      </w:r>
      <w:r>
        <w:t>о или совещательного органа.</w:t>
      </w:r>
      <w:r>
        <w:br/>
        <w:t xml:space="preserve">             </w:t>
      </w:r>
      <w:r w:rsidRPr="005214B7">
        <w:t xml:space="preserve"> Решение о создании координационного или совещательного органа оформляется </w:t>
      </w:r>
      <w:r>
        <w:t>распоряжением местной администрации.</w:t>
      </w:r>
      <w:r>
        <w:br/>
        <w:t xml:space="preserve">               Распоряжение </w:t>
      </w:r>
      <w:r w:rsidRPr="005214B7">
        <w:t>местной администрации утверждается положение о координационном или совещательном органе, в котором указываются:</w:t>
      </w:r>
      <w:r w:rsidRPr="005214B7">
        <w:br/>
        <w:t>1) наименование и цель создания;</w:t>
      </w:r>
      <w:r w:rsidRPr="005214B7">
        <w:br/>
        <w:t>2) структура, порядок деятельности, персональный состав.</w:t>
      </w:r>
      <w:r w:rsidRPr="005214B7">
        <w:br/>
        <w:t xml:space="preserve">Изменения в положение о координационном или совещательном органе вносятся в порядке, </w:t>
      </w:r>
      <w:r>
        <w:t>установленном для создания.</w:t>
      </w:r>
      <w:r>
        <w:br/>
        <w:t xml:space="preserve">             Распоряжение </w:t>
      </w:r>
      <w:r w:rsidRPr="005214B7">
        <w:t>местной администрации о создании координационного или совещательного органа подлежит опубликованию в средствах массовой информации, а также размещению на официальном сайте местной администрации в информационно-телекомму</w:t>
      </w:r>
      <w:r>
        <w:t>никационной сети «Интернет».</w:t>
      </w:r>
      <w:r>
        <w:br/>
        <w:t xml:space="preserve">            </w:t>
      </w:r>
      <w:r w:rsidRPr="005214B7">
        <w:t xml:space="preserve"> Организационно-техническое обеспечение деятельности координационных или совещательных органов осуществляет местная администрация.</w:t>
      </w:r>
    </w:p>
    <w:p w:rsidR="004D3132" w:rsidRDefault="004D3132" w:rsidP="004D3132">
      <w:pPr>
        <w:rPr>
          <w:b/>
        </w:rPr>
      </w:pPr>
    </w:p>
    <w:p w:rsidR="004D3132" w:rsidRPr="002C4CDF" w:rsidRDefault="004D3132" w:rsidP="004D3132">
      <w:pPr>
        <w:jc w:val="center"/>
        <w:rPr>
          <w:b/>
        </w:rPr>
      </w:pPr>
      <w:r>
        <w:rPr>
          <w:b/>
        </w:rPr>
        <w:t xml:space="preserve">4. </w:t>
      </w:r>
      <w:r w:rsidRPr="002C4CDF">
        <w:rPr>
          <w:b/>
        </w:rPr>
        <w:t>Состав координационных и совещательных органов</w:t>
      </w:r>
    </w:p>
    <w:p w:rsidR="004D3132" w:rsidRPr="00F506E9" w:rsidRDefault="004D3132" w:rsidP="004D3132">
      <w:pPr>
        <w:jc w:val="both"/>
      </w:pPr>
      <w:r w:rsidRPr="00F506E9">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4D3132" w:rsidRPr="00F506E9" w:rsidRDefault="004D3132" w:rsidP="004D3132">
      <w:pPr>
        <w:jc w:val="both"/>
      </w:pPr>
      <w:r w:rsidRPr="00F506E9">
        <w:t>Персональный состав и полномочия координационного или совещательного органа утверждается  распоряжением администрации  Макаровского  муниципального  образования. Председателем координационного или совещательного органа является глава Макаровского муниципального образования, при котором создается координационный или совещательный орган.</w:t>
      </w:r>
    </w:p>
    <w:p w:rsidR="004D3132" w:rsidRPr="00F506E9" w:rsidRDefault="004D3132" w:rsidP="004D3132">
      <w:pPr>
        <w:jc w:val="both"/>
      </w:pPr>
      <w:r w:rsidRPr="00F506E9">
        <w:lastRenderedPageBreak/>
        <w:t>Обеспечение деятельности координационных и совещательных органов</w:t>
      </w:r>
    </w:p>
    <w:p w:rsidR="004D3132" w:rsidRPr="00F506E9" w:rsidRDefault="004D3132" w:rsidP="004D3132">
      <w:pPr>
        <w:jc w:val="both"/>
      </w:pPr>
      <w:r w:rsidRPr="00F506E9">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D3132" w:rsidRPr="00F506E9" w:rsidRDefault="004D3132" w:rsidP="004D3132">
      <w:pPr>
        <w:jc w:val="both"/>
      </w:pPr>
      <w:r w:rsidRPr="00F506E9">
        <w:t>Организационно-техническое обеспечение деятельности координационного или совещательного органа осуществляется администрацией  Макаровского муниципального образования, при которой создан соответствующий координационный или совещательный орган.</w:t>
      </w:r>
    </w:p>
    <w:p w:rsidR="004D3132" w:rsidRPr="00F506E9" w:rsidRDefault="004D3132" w:rsidP="004D3132">
      <w:pPr>
        <w:jc w:val="both"/>
      </w:pPr>
      <w:r w:rsidRPr="00F506E9">
        <w:t>Регламент работы координационного или совещательного органа утверждается на его заседании.</w:t>
      </w:r>
    </w:p>
    <w:p w:rsidR="004D3132" w:rsidRPr="00F506E9" w:rsidRDefault="004D3132" w:rsidP="004D3132">
      <w:pPr>
        <w:jc w:val="both"/>
      </w:pPr>
    </w:p>
    <w:p w:rsidR="004D3132" w:rsidRPr="00580AA4" w:rsidRDefault="004D3132" w:rsidP="004D3132">
      <w:pPr>
        <w:jc w:val="both"/>
      </w:pPr>
    </w:p>
    <w:p w:rsidR="004D3132" w:rsidRPr="00825F2A" w:rsidRDefault="004D3132" w:rsidP="004D3132">
      <w:pPr>
        <w:rPr>
          <w:sz w:val="22"/>
          <w:szCs w:val="22"/>
        </w:rPr>
      </w:pPr>
    </w:p>
    <w:p w:rsidR="00825F2A" w:rsidRDefault="00825F2A"/>
    <w:p w:rsidR="004D3132" w:rsidRDefault="004D3132" w:rsidP="00825F2A">
      <w:pPr>
        <w:jc w:val="center"/>
        <w:rPr>
          <w:b/>
          <w:sz w:val="22"/>
          <w:szCs w:val="22"/>
        </w:rPr>
      </w:pPr>
    </w:p>
    <w:p w:rsidR="00825F2A" w:rsidRPr="00825F2A" w:rsidRDefault="00825F2A" w:rsidP="00825F2A">
      <w:pPr>
        <w:jc w:val="center"/>
        <w:rPr>
          <w:b/>
          <w:sz w:val="22"/>
          <w:szCs w:val="22"/>
        </w:rPr>
      </w:pPr>
      <w:r w:rsidRPr="00825F2A">
        <w:rPr>
          <w:b/>
          <w:sz w:val="22"/>
          <w:szCs w:val="22"/>
        </w:rPr>
        <w:t xml:space="preserve">Р О С </w:t>
      </w:r>
      <w:proofErr w:type="spellStart"/>
      <w:proofErr w:type="gramStart"/>
      <w:r w:rsidRPr="00825F2A">
        <w:rPr>
          <w:b/>
          <w:sz w:val="22"/>
          <w:szCs w:val="22"/>
        </w:rPr>
        <w:t>С</w:t>
      </w:r>
      <w:proofErr w:type="spellEnd"/>
      <w:proofErr w:type="gramEnd"/>
      <w:r w:rsidRPr="00825F2A">
        <w:rPr>
          <w:b/>
          <w:sz w:val="22"/>
          <w:szCs w:val="22"/>
        </w:rPr>
        <w:t xml:space="preserve"> И Й С К А Я   Ф Е Д Е Р А Ц И Я</w:t>
      </w:r>
    </w:p>
    <w:p w:rsidR="00825F2A" w:rsidRPr="00825F2A" w:rsidRDefault="00825F2A" w:rsidP="00825F2A">
      <w:pPr>
        <w:jc w:val="center"/>
        <w:rPr>
          <w:b/>
          <w:sz w:val="22"/>
          <w:szCs w:val="22"/>
        </w:rPr>
      </w:pPr>
      <w:r w:rsidRPr="00825F2A">
        <w:rPr>
          <w:b/>
          <w:sz w:val="22"/>
          <w:szCs w:val="22"/>
        </w:rPr>
        <w:t xml:space="preserve">И </w:t>
      </w:r>
      <w:proofErr w:type="gramStart"/>
      <w:r w:rsidRPr="00825F2A">
        <w:rPr>
          <w:b/>
          <w:sz w:val="22"/>
          <w:szCs w:val="22"/>
        </w:rPr>
        <w:t>Р</w:t>
      </w:r>
      <w:proofErr w:type="gramEnd"/>
      <w:r w:rsidRPr="00825F2A">
        <w:rPr>
          <w:b/>
          <w:sz w:val="22"/>
          <w:szCs w:val="22"/>
        </w:rPr>
        <w:t xml:space="preserve"> К У Т С К А Я   О Б Л А С Т Ь</w:t>
      </w:r>
    </w:p>
    <w:p w:rsidR="00825F2A" w:rsidRPr="00825F2A" w:rsidRDefault="00825F2A" w:rsidP="00825F2A">
      <w:pPr>
        <w:jc w:val="center"/>
        <w:rPr>
          <w:b/>
          <w:sz w:val="22"/>
          <w:szCs w:val="22"/>
        </w:rPr>
      </w:pPr>
      <w:r w:rsidRPr="00825F2A">
        <w:rPr>
          <w:b/>
          <w:sz w:val="22"/>
          <w:szCs w:val="22"/>
        </w:rPr>
        <w:t>КИРЕНСКИЙ    РАЙОН</w:t>
      </w:r>
    </w:p>
    <w:p w:rsidR="00825F2A" w:rsidRPr="00825F2A" w:rsidRDefault="00825F2A" w:rsidP="00825F2A">
      <w:pPr>
        <w:jc w:val="center"/>
        <w:rPr>
          <w:b/>
          <w:spacing w:val="20"/>
          <w:sz w:val="22"/>
          <w:szCs w:val="22"/>
        </w:rPr>
      </w:pPr>
      <w:r w:rsidRPr="00825F2A">
        <w:rPr>
          <w:b/>
          <w:spacing w:val="20"/>
          <w:sz w:val="22"/>
          <w:szCs w:val="22"/>
        </w:rPr>
        <w:t>АДМИНИСТРАЦИЯ  МАКАРОВСКОГО СЕЛЬСКОГО ПОСЕЛЕНИЯ</w:t>
      </w:r>
    </w:p>
    <w:p w:rsidR="00825F2A" w:rsidRPr="00825F2A" w:rsidRDefault="00825F2A" w:rsidP="00825F2A">
      <w:pPr>
        <w:jc w:val="center"/>
        <w:rPr>
          <w:b/>
          <w:sz w:val="22"/>
          <w:szCs w:val="22"/>
        </w:rPr>
      </w:pPr>
      <w:proofErr w:type="gramStart"/>
      <w:r w:rsidRPr="00825F2A">
        <w:rPr>
          <w:b/>
          <w:sz w:val="22"/>
          <w:szCs w:val="22"/>
        </w:rPr>
        <w:t>П</w:t>
      </w:r>
      <w:proofErr w:type="gramEnd"/>
      <w:r w:rsidRPr="00825F2A">
        <w:rPr>
          <w:b/>
          <w:sz w:val="22"/>
          <w:szCs w:val="22"/>
        </w:rPr>
        <w:t xml:space="preserve"> О С Т А Н О В Л Е Н И Е   №  63</w:t>
      </w:r>
    </w:p>
    <w:p w:rsidR="00825F2A" w:rsidRPr="00825F2A" w:rsidRDefault="00825F2A" w:rsidP="00825F2A">
      <w:pPr>
        <w:jc w:val="center"/>
        <w:rPr>
          <w:b/>
          <w:sz w:val="22"/>
          <w:szCs w:val="22"/>
        </w:rPr>
      </w:pPr>
    </w:p>
    <w:p w:rsidR="00825F2A" w:rsidRPr="00825F2A" w:rsidRDefault="00825F2A" w:rsidP="00825F2A">
      <w:pPr>
        <w:jc w:val="center"/>
        <w:rPr>
          <w:b/>
          <w:sz w:val="22"/>
          <w:szCs w:val="22"/>
        </w:rPr>
      </w:pPr>
      <w:r w:rsidRPr="00825F2A">
        <w:rPr>
          <w:b/>
          <w:sz w:val="22"/>
          <w:szCs w:val="22"/>
        </w:rPr>
        <w:t>От 25.12.2017 г</w:t>
      </w:r>
      <w:proofErr w:type="gramStart"/>
      <w:r w:rsidRPr="00825F2A">
        <w:rPr>
          <w:b/>
          <w:sz w:val="22"/>
          <w:szCs w:val="22"/>
        </w:rPr>
        <w:t xml:space="preserve">..                                                                                                       </w:t>
      </w:r>
      <w:proofErr w:type="gramEnd"/>
      <w:r w:rsidRPr="00825F2A">
        <w:rPr>
          <w:b/>
          <w:sz w:val="22"/>
          <w:szCs w:val="22"/>
        </w:rPr>
        <w:t>с. Макарово</w:t>
      </w:r>
    </w:p>
    <w:p w:rsidR="00825F2A" w:rsidRPr="00825F2A" w:rsidRDefault="00825F2A" w:rsidP="00825F2A">
      <w:pPr>
        <w:rPr>
          <w:sz w:val="22"/>
          <w:szCs w:val="22"/>
        </w:rPr>
      </w:pPr>
    </w:p>
    <w:p w:rsidR="00825F2A" w:rsidRPr="00825F2A" w:rsidRDefault="00825F2A" w:rsidP="00825F2A">
      <w:pPr>
        <w:ind w:left="284" w:right="4755"/>
        <w:rPr>
          <w:b/>
          <w:sz w:val="22"/>
          <w:szCs w:val="22"/>
        </w:rPr>
      </w:pPr>
      <w:r w:rsidRPr="00825F2A">
        <w:rPr>
          <w:b/>
          <w:sz w:val="22"/>
          <w:szCs w:val="22"/>
        </w:rPr>
        <w:t>"Об организации обеспечения</w:t>
      </w:r>
    </w:p>
    <w:p w:rsidR="00825F2A" w:rsidRPr="00825F2A" w:rsidRDefault="00825F2A" w:rsidP="00825F2A">
      <w:pPr>
        <w:ind w:left="284" w:right="4755"/>
        <w:rPr>
          <w:b/>
          <w:sz w:val="22"/>
          <w:szCs w:val="22"/>
        </w:rPr>
      </w:pPr>
      <w:r w:rsidRPr="00825F2A">
        <w:rPr>
          <w:b/>
          <w:sz w:val="22"/>
          <w:szCs w:val="22"/>
        </w:rPr>
        <w:t xml:space="preserve">безопасности на водных объектах в </w:t>
      </w:r>
      <w:proofErr w:type="spellStart"/>
      <w:r w:rsidRPr="00825F2A">
        <w:rPr>
          <w:b/>
          <w:sz w:val="22"/>
          <w:szCs w:val="22"/>
        </w:rPr>
        <w:t>осенне</w:t>
      </w:r>
      <w:proofErr w:type="spellEnd"/>
      <w:r w:rsidRPr="00825F2A">
        <w:rPr>
          <w:b/>
          <w:sz w:val="22"/>
          <w:szCs w:val="22"/>
        </w:rPr>
        <w:t xml:space="preserve">– </w:t>
      </w:r>
      <w:proofErr w:type="gramStart"/>
      <w:r w:rsidRPr="00825F2A">
        <w:rPr>
          <w:b/>
          <w:sz w:val="22"/>
          <w:szCs w:val="22"/>
        </w:rPr>
        <w:t>зи</w:t>
      </w:r>
      <w:proofErr w:type="gramEnd"/>
      <w:r w:rsidRPr="00825F2A">
        <w:rPr>
          <w:b/>
          <w:sz w:val="22"/>
          <w:szCs w:val="22"/>
        </w:rPr>
        <w:t>мний  период 2018 года на территории Макаровского муниципального образования"</w:t>
      </w:r>
    </w:p>
    <w:p w:rsidR="00825F2A" w:rsidRPr="00825F2A" w:rsidRDefault="00825F2A" w:rsidP="00825F2A">
      <w:pPr>
        <w:autoSpaceDE w:val="0"/>
        <w:autoSpaceDN w:val="0"/>
        <w:adjustRightInd w:val="0"/>
        <w:ind w:firstLine="720"/>
        <w:jc w:val="both"/>
        <w:rPr>
          <w:rFonts w:ascii="Arial" w:hAnsi="Arial" w:cs="Arial"/>
          <w:sz w:val="22"/>
          <w:szCs w:val="22"/>
        </w:rPr>
      </w:pPr>
    </w:p>
    <w:p w:rsidR="00825F2A" w:rsidRPr="00825F2A" w:rsidRDefault="00825F2A" w:rsidP="00825F2A">
      <w:pPr>
        <w:autoSpaceDE w:val="0"/>
        <w:autoSpaceDN w:val="0"/>
        <w:adjustRightInd w:val="0"/>
        <w:ind w:firstLine="720"/>
        <w:jc w:val="both"/>
        <w:rPr>
          <w:sz w:val="22"/>
          <w:szCs w:val="22"/>
        </w:rPr>
      </w:pPr>
      <w:proofErr w:type="gramStart"/>
      <w:r w:rsidRPr="00825F2A">
        <w:rPr>
          <w:sz w:val="22"/>
          <w:szCs w:val="22"/>
        </w:rPr>
        <w:t xml:space="preserve">В целях обеспечения безопасности людей на водных объектах, расположенных на территории Макаровского муниципального образования, в осенне-зимний период, в соответствии с </w:t>
      </w:r>
      <w:hyperlink r:id="rId20" w:history="1">
        <w:r w:rsidRPr="00825F2A">
          <w:rPr>
            <w:color w:val="106BBE"/>
            <w:sz w:val="22"/>
            <w:szCs w:val="22"/>
          </w:rPr>
          <w:t>Федеральным законом</w:t>
        </w:r>
      </w:hyperlink>
      <w:r w:rsidRPr="00825F2A">
        <w:rPr>
          <w:sz w:val="22"/>
          <w:szCs w:val="22"/>
        </w:rPr>
        <w:t xml:space="preserve"> от 21 декабря 1994 года N 68-ФЗ "О защите населения и территорий от чрезвычайных ситуаций природного и техногенного характера", </w:t>
      </w:r>
      <w:hyperlink r:id="rId21" w:history="1">
        <w:r w:rsidRPr="00825F2A">
          <w:rPr>
            <w:color w:val="106BBE"/>
            <w:sz w:val="22"/>
            <w:szCs w:val="22"/>
          </w:rPr>
          <w:t>ст.16</w:t>
        </w:r>
      </w:hyperlink>
      <w:r w:rsidRPr="00825F2A">
        <w:rPr>
          <w:sz w:val="22"/>
          <w:szCs w:val="22"/>
        </w:rPr>
        <w:t xml:space="preserve"> Федерального закона от 06 октября 2003 года N 131-ФЗ "Об общих принципах организации местного самоуправления в Российской</w:t>
      </w:r>
      <w:proofErr w:type="gramEnd"/>
      <w:r w:rsidRPr="00825F2A">
        <w:rPr>
          <w:sz w:val="22"/>
          <w:szCs w:val="22"/>
        </w:rPr>
        <w:t xml:space="preserve"> Федерации", </w:t>
      </w:r>
      <w:hyperlink r:id="rId22" w:history="1">
        <w:r w:rsidRPr="00825F2A">
          <w:rPr>
            <w:color w:val="106BBE"/>
            <w:sz w:val="22"/>
            <w:szCs w:val="22"/>
          </w:rPr>
          <w:t>ст.ст. 27</w:t>
        </w:r>
      </w:hyperlink>
      <w:r w:rsidRPr="00825F2A">
        <w:rPr>
          <w:sz w:val="22"/>
          <w:szCs w:val="22"/>
        </w:rPr>
        <w:t xml:space="preserve">, </w:t>
      </w:r>
      <w:hyperlink r:id="rId23" w:history="1">
        <w:r w:rsidRPr="00825F2A">
          <w:rPr>
            <w:color w:val="106BBE"/>
            <w:sz w:val="22"/>
            <w:szCs w:val="22"/>
          </w:rPr>
          <w:t>39</w:t>
        </w:r>
      </w:hyperlink>
      <w:r w:rsidRPr="00825F2A">
        <w:rPr>
          <w:sz w:val="22"/>
          <w:szCs w:val="22"/>
        </w:rPr>
        <w:t xml:space="preserve"> Водного кодекса Российской Федерации, </w:t>
      </w:r>
      <w:hyperlink r:id="rId24" w:history="1">
        <w:r w:rsidRPr="00825F2A">
          <w:rPr>
            <w:color w:val="106BBE"/>
            <w:sz w:val="22"/>
            <w:szCs w:val="22"/>
          </w:rPr>
          <w:t>ст.37</w:t>
        </w:r>
      </w:hyperlink>
      <w:r w:rsidRPr="00825F2A">
        <w:rPr>
          <w:sz w:val="22"/>
          <w:szCs w:val="22"/>
        </w:rPr>
        <w:t xml:space="preserve"> постановления Правительства Иркутской области от 08.10.2009 г. N 280/59-пп "Об утверждении Правил охраны жизни людей на водных объектах в Иркутской области", руководствуясь Уставом Макаровского муниципального образования</w:t>
      </w:r>
    </w:p>
    <w:p w:rsidR="00825F2A" w:rsidRPr="00825F2A" w:rsidRDefault="00825F2A" w:rsidP="00825F2A">
      <w:pPr>
        <w:autoSpaceDE w:val="0"/>
        <w:autoSpaceDN w:val="0"/>
        <w:adjustRightInd w:val="0"/>
        <w:ind w:firstLine="720"/>
        <w:jc w:val="both"/>
        <w:rPr>
          <w:sz w:val="22"/>
          <w:szCs w:val="22"/>
        </w:rPr>
      </w:pPr>
    </w:p>
    <w:p w:rsidR="00825F2A" w:rsidRPr="00825F2A" w:rsidRDefault="00825F2A" w:rsidP="00825F2A">
      <w:pPr>
        <w:autoSpaceDE w:val="0"/>
        <w:autoSpaceDN w:val="0"/>
        <w:adjustRightInd w:val="0"/>
        <w:ind w:firstLine="720"/>
        <w:jc w:val="center"/>
        <w:rPr>
          <w:sz w:val="22"/>
          <w:szCs w:val="22"/>
        </w:rPr>
      </w:pPr>
      <w:r w:rsidRPr="00825F2A">
        <w:rPr>
          <w:sz w:val="22"/>
          <w:szCs w:val="22"/>
        </w:rPr>
        <w:t>ПОСТАНОВЛЯЮ:</w:t>
      </w:r>
    </w:p>
    <w:p w:rsidR="00825F2A" w:rsidRPr="00825F2A" w:rsidRDefault="00825F2A" w:rsidP="00825F2A">
      <w:pPr>
        <w:autoSpaceDE w:val="0"/>
        <w:autoSpaceDN w:val="0"/>
        <w:adjustRightInd w:val="0"/>
        <w:ind w:firstLine="720"/>
        <w:jc w:val="center"/>
        <w:rPr>
          <w:sz w:val="22"/>
          <w:szCs w:val="22"/>
        </w:rPr>
      </w:pPr>
    </w:p>
    <w:p w:rsidR="00825F2A" w:rsidRPr="00825F2A" w:rsidRDefault="00825F2A" w:rsidP="00825F2A">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rPr>
      </w:pPr>
      <w:bookmarkStart w:id="37" w:name="sub_1"/>
      <w:r w:rsidRPr="00825F2A">
        <w:rPr>
          <w:rFonts w:ascii="Times New Roman" w:hAnsi="Times New Roman"/>
        </w:rPr>
        <w:t xml:space="preserve">Администрации по согласованию с государственной инспекцией безопасности дорожного движения г. Киренска установить запрещающие знаки "Выезд на лед запрещен", "Выход на лед запрещен" у береговой черты реки Лена в районе  </w:t>
      </w:r>
      <w:proofErr w:type="spellStart"/>
      <w:r w:rsidRPr="00825F2A">
        <w:rPr>
          <w:rFonts w:ascii="Times New Roman" w:hAnsi="Times New Roman"/>
        </w:rPr>
        <w:t>д</w:t>
      </w:r>
      <w:proofErr w:type="gramStart"/>
      <w:r w:rsidRPr="00825F2A">
        <w:rPr>
          <w:rFonts w:ascii="Times New Roman" w:hAnsi="Times New Roman"/>
        </w:rPr>
        <w:t>.Б</w:t>
      </w:r>
      <w:proofErr w:type="gramEnd"/>
      <w:r w:rsidRPr="00825F2A">
        <w:rPr>
          <w:rFonts w:ascii="Times New Roman" w:hAnsi="Times New Roman"/>
        </w:rPr>
        <w:t>алашово</w:t>
      </w:r>
      <w:proofErr w:type="spellEnd"/>
      <w:r w:rsidRPr="00825F2A">
        <w:rPr>
          <w:rFonts w:ascii="Times New Roman" w:hAnsi="Times New Roman"/>
        </w:rPr>
        <w:t xml:space="preserve"> не позднее 25.12.2017 года.</w:t>
      </w:r>
    </w:p>
    <w:p w:rsidR="00825F2A" w:rsidRPr="00825F2A" w:rsidRDefault="00825F2A" w:rsidP="00825F2A">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rPr>
      </w:pPr>
      <w:bookmarkStart w:id="38" w:name="sub_3"/>
      <w:bookmarkEnd w:id="37"/>
      <w:r w:rsidRPr="00825F2A">
        <w:rPr>
          <w:rFonts w:ascii="Times New Roman" w:hAnsi="Times New Roman"/>
        </w:rPr>
        <w:t>Специалистам Макаровского МО в период становления льда на водоемах, организовать информирование населения Макаровского МО через средства массовой информации  и через информационные стенды об опасности выезда и выхода на тонкий лед.</w:t>
      </w:r>
    </w:p>
    <w:p w:rsidR="00825F2A" w:rsidRPr="00825F2A" w:rsidRDefault="00825F2A" w:rsidP="00825F2A">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rPr>
      </w:pPr>
      <w:bookmarkStart w:id="39" w:name="sub_4"/>
      <w:bookmarkEnd w:id="38"/>
      <w:r w:rsidRPr="00825F2A">
        <w:rPr>
          <w:rFonts w:ascii="Times New Roman" w:hAnsi="Times New Roman"/>
        </w:rPr>
        <w:t>Рекомендовать руководителям организаций всех форм собственности, расположенных на территории Макаровского муниципального образования, провести инструктажи с водителями автомототранспортных средств об опасности выезда на лед в необорудованных местах.</w:t>
      </w:r>
    </w:p>
    <w:p w:rsidR="00825F2A" w:rsidRPr="00825F2A" w:rsidRDefault="00825F2A" w:rsidP="00825F2A">
      <w:pPr>
        <w:pStyle w:val="a8"/>
        <w:numPr>
          <w:ilvl w:val="0"/>
          <w:numId w:val="1"/>
        </w:numPr>
        <w:tabs>
          <w:tab w:val="left" w:pos="993"/>
        </w:tabs>
        <w:spacing w:after="0" w:line="240" w:lineRule="auto"/>
        <w:ind w:left="0" w:firstLine="567"/>
        <w:jc w:val="both"/>
        <w:rPr>
          <w:rFonts w:ascii="Times New Roman" w:hAnsi="Times New Roman"/>
        </w:rPr>
      </w:pPr>
      <w:bookmarkStart w:id="40" w:name="sub_6"/>
      <w:bookmarkEnd w:id="39"/>
      <w:r w:rsidRPr="00825F2A">
        <w:rPr>
          <w:rFonts w:ascii="Times New Roman" w:hAnsi="Times New Roman"/>
        </w:rPr>
        <w:t xml:space="preserve">МКОУ «Средняя общеобразовательная школа  с. Макарово » МКДУ «Детский сад с. Макарово » организовать проведение цикла тематических занятий по правилам поведения на </w:t>
      </w:r>
      <w:r w:rsidRPr="00825F2A">
        <w:rPr>
          <w:rFonts w:ascii="Times New Roman" w:hAnsi="Times New Roman"/>
        </w:rPr>
        <w:lastRenderedPageBreak/>
        <w:t xml:space="preserve">водных объектах в осенне-зимний период с детьми  и их родителями по темам: "Осторожно - тонкий лед!", «Правила поведения на воде», «Правила оказания помощи </w:t>
      </w:r>
      <w:proofErr w:type="gramStart"/>
      <w:r w:rsidRPr="00825F2A">
        <w:rPr>
          <w:rFonts w:ascii="Times New Roman" w:hAnsi="Times New Roman"/>
        </w:rPr>
        <w:t>провалившемуся</w:t>
      </w:r>
      <w:proofErr w:type="gramEnd"/>
      <w:r w:rsidRPr="00825F2A">
        <w:rPr>
          <w:rFonts w:ascii="Times New Roman" w:hAnsi="Times New Roman"/>
        </w:rPr>
        <w:t xml:space="preserve"> под лёд»</w:t>
      </w:r>
    </w:p>
    <w:p w:rsidR="00825F2A" w:rsidRPr="00825F2A" w:rsidRDefault="00825F2A" w:rsidP="00825F2A">
      <w:pPr>
        <w:pStyle w:val="a8"/>
        <w:tabs>
          <w:tab w:val="left" w:pos="993"/>
        </w:tabs>
        <w:spacing w:after="0" w:line="240" w:lineRule="auto"/>
        <w:ind w:left="360"/>
        <w:jc w:val="both"/>
        <w:rPr>
          <w:rFonts w:ascii="Times New Roman" w:hAnsi="Times New Roman"/>
        </w:rPr>
      </w:pPr>
      <w:r w:rsidRPr="00825F2A">
        <w:rPr>
          <w:rFonts w:ascii="Times New Roman" w:hAnsi="Times New Roman"/>
        </w:rPr>
        <w:t xml:space="preserve">5.Повести </w:t>
      </w:r>
      <w:proofErr w:type="spellStart"/>
      <w:r w:rsidRPr="00825F2A">
        <w:rPr>
          <w:rFonts w:ascii="Times New Roman" w:hAnsi="Times New Roman"/>
        </w:rPr>
        <w:t>подворовые</w:t>
      </w:r>
      <w:proofErr w:type="spellEnd"/>
      <w:r w:rsidRPr="00825F2A">
        <w:rPr>
          <w:rFonts w:ascii="Times New Roman" w:hAnsi="Times New Roman"/>
        </w:rPr>
        <w:t xml:space="preserve"> обходы многодетных  и неблагополучных семей, с целью предупреждения несчастных случаев (Реннерт Л.Н..).</w:t>
      </w:r>
    </w:p>
    <w:p w:rsidR="00825F2A" w:rsidRPr="00825F2A" w:rsidRDefault="00324220" w:rsidP="00825F2A">
      <w:pPr>
        <w:pStyle w:val="a8"/>
        <w:numPr>
          <w:ilvl w:val="0"/>
          <w:numId w:val="2"/>
        </w:numPr>
        <w:tabs>
          <w:tab w:val="left" w:pos="993"/>
        </w:tabs>
        <w:autoSpaceDE w:val="0"/>
        <w:autoSpaceDN w:val="0"/>
        <w:adjustRightInd w:val="0"/>
        <w:spacing w:after="0" w:line="240" w:lineRule="auto"/>
        <w:ind w:left="0" w:firstLine="567"/>
        <w:jc w:val="both"/>
        <w:rPr>
          <w:rFonts w:ascii="Times New Roman" w:hAnsi="Times New Roman"/>
        </w:rPr>
      </w:pPr>
      <w:hyperlink r:id="rId25" w:history="1">
        <w:r w:rsidR="00825F2A" w:rsidRPr="00825F2A">
          <w:rPr>
            <w:rFonts w:ascii="Times New Roman" w:hAnsi="Times New Roman"/>
          </w:rPr>
          <w:t>Опубликовать</w:t>
        </w:r>
      </w:hyperlink>
      <w:r w:rsidR="00825F2A" w:rsidRPr="00825F2A">
        <w:rPr>
          <w:rFonts w:ascii="Times New Roman" w:hAnsi="Times New Roman"/>
        </w:rPr>
        <w:t xml:space="preserve"> настоящее постановление в журнале «Вестник Макаровского МО» и разместить на </w:t>
      </w:r>
      <w:hyperlink r:id="rId26" w:history="1">
        <w:r w:rsidR="00825F2A" w:rsidRPr="00825F2A">
          <w:rPr>
            <w:rFonts w:ascii="Times New Roman" w:hAnsi="Times New Roman"/>
          </w:rPr>
          <w:t>официальном сайте</w:t>
        </w:r>
      </w:hyperlink>
      <w:r w:rsidR="00825F2A" w:rsidRPr="00825F2A">
        <w:rPr>
          <w:rFonts w:ascii="Times New Roman" w:hAnsi="Times New Roman"/>
        </w:rPr>
        <w:t xml:space="preserve"> Киренского района в разделе Поселения в сети Интернета.</w:t>
      </w:r>
    </w:p>
    <w:p w:rsidR="00825F2A" w:rsidRPr="00825F2A" w:rsidRDefault="00825F2A" w:rsidP="00825F2A">
      <w:pPr>
        <w:pStyle w:val="a8"/>
        <w:numPr>
          <w:ilvl w:val="0"/>
          <w:numId w:val="2"/>
        </w:numPr>
        <w:tabs>
          <w:tab w:val="left" w:pos="993"/>
        </w:tabs>
        <w:autoSpaceDE w:val="0"/>
        <w:autoSpaceDN w:val="0"/>
        <w:adjustRightInd w:val="0"/>
        <w:spacing w:after="0" w:line="240" w:lineRule="auto"/>
        <w:ind w:left="0" w:firstLine="567"/>
        <w:jc w:val="both"/>
        <w:rPr>
          <w:rFonts w:ascii="Times New Roman" w:hAnsi="Times New Roman"/>
        </w:rPr>
      </w:pPr>
      <w:bookmarkStart w:id="41" w:name="sub_7"/>
      <w:bookmarkEnd w:id="40"/>
      <w:proofErr w:type="gramStart"/>
      <w:r w:rsidRPr="00825F2A">
        <w:rPr>
          <w:rFonts w:ascii="Times New Roman" w:hAnsi="Times New Roman"/>
        </w:rPr>
        <w:t>Контроль за</w:t>
      </w:r>
      <w:proofErr w:type="gramEnd"/>
      <w:r w:rsidRPr="00825F2A">
        <w:rPr>
          <w:rFonts w:ascii="Times New Roman" w:hAnsi="Times New Roman"/>
        </w:rPr>
        <w:t xml:space="preserve"> исполнением настоящего постановления оставляю за собой.</w:t>
      </w:r>
    </w:p>
    <w:bookmarkEnd w:id="41"/>
    <w:p w:rsidR="00825F2A" w:rsidRPr="00825F2A" w:rsidRDefault="00825F2A" w:rsidP="00825F2A">
      <w:pPr>
        <w:tabs>
          <w:tab w:val="left" w:pos="993"/>
        </w:tabs>
        <w:autoSpaceDE w:val="0"/>
        <w:autoSpaceDN w:val="0"/>
        <w:adjustRightInd w:val="0"/>
        <w:ind w:firstLine="567"/>
        <w:jc w:val="both"/>
        <w:rPr>
          <w:sz w:val="22"/>
          <w:szCs w:val="22"/>
        </w:rPr>
      </w:pPr>
    </w:p>
    <w:p w:rsidR="00825F2A" w:rsidRPr="00825F2A" w:rsidRDefault="00825F2A" w:rsidP="00825F2A">
      <w:pPr>
        <w:autoSpaceDE w:val="0"/>
        <w:autoSpaceDN w:val="0"/>
        <w:adjustRightInd w:val="0"/>
        <w:ind w:firstLine="720"/>
        <w:jc w:val="both"/>
        <w:rPr>
          <w:sz w:val="22"/>
          <w:szCs w:val="22"/>
        </w:rPr>
      </w:pPr>
      <w:r w:rsidRPr="00825F2A">
        <w:rPr>
          <w:sz w:val="22"/>
          <w:szCs w:val="22"/>
        </w:rPr>
        <w:t xml:space="preserve">Глава Макаровского  МО:                                                                     </w:t>
      </w:r>
    </w:p>
    <w:p w:rsidR="00825F2A" w:rsidRDefault="00825F2A" w:rsidP="00825F2A">
      <w:pPr>
        <w:autoSpaceDE w:val="0"/>
        <w:autoSpaceDN w:val="0"/>
        <w:adjustRightInd w:val="0"/>
        <w:ind w:firstLine="720"/>
        <w:jc w:val="both"/>
        <w:rPr>
          <w:sz w:val="22"/>
          <w:szCs w:val="22"/>
        </w:rPr>
      </w:pPr>
      <w:r w:rsidRPr="00825F2A">
        <w:rPr>
          <w:sz w:val="22"/>
          <w:szCs w:val="22"/>
        </w:rPr>
        <w:t>О.В.Ярыгина.</w:t>
      </w:r>
    </w:p>
    <w:p w:rsidR="00F33825" w:rsidRDefault="00F33825" w:rsidP="00825F2A">
      <w:pPr>
        <w:autoSpaceDE w:val="0"/>
        <w:autoSpaceDN w:val="0"/>
        <w:adjustRightInd w:val="0"/>
        <w:ind w:firstLine="720"/>
        <w:jc w:val="both"/>
        <w:rPr>
          <w:sz w:val="22"/>
          <w:szCs w:val="22"/>
        </w:rPr>
      </w:pPr>
    </w:p>
    <w:p w:rsidR="00F33825" w:rsidRPr="00F747BB" w:rsidRDefault="00F33825" w:rsidP="00F33825">
      <w:pPr>
        <w:pStyle w:val="a4"/>
        <w:jc w:val="center"/>
        <w:rPr>
          <w:rFonts w:ascii="Times New Roman" w:hAnsi="Times New Roman"/>
        </w:rPr>
      </w:pPr>
      <w:r w:rsidRPr="00F747BB">
        <w:rPr>
          <w:rFonts w:ascii="Times New Roman" w:hAnsi="Times New Roman"/>
        </w:rPr>
        <w:t>РОССИЙСКАЯ ФЕДЕРАЦИЯ</w:t>
      </w:r>
    </w:p>
    <w:p w:rsidR="00F33825" w:rsidRPr="00F747BB" w:rsidRDefault="00F33825" w:rsidP="00F33825">
      <w:pPr>
        <w:pStyle w:val="a4"/>
        <w:jc w:val="center"/>
        <w:rPr>
          <w:rFonts w:ascii="Times New Roman" w:hAnsi="Times New Roman"/>
        </w:rPr>
      </w:pPr>
      <w:r w:rsidRPr="00F747BB">
        <w:rPr>
          <w:rFonts w:ascii="Times New Roman" w:hAnsi="Times New Roman"/>
        </w:rPr>
        <w:t>ИРКУТСКАЯ ОБЛАСТЬ</w:t>
      </w:r>
    </w:p>
    <w:p w:rsidR="00F33825" w:rsidRPr="00F747BB" w:rsidRDefault="00F33825" w:rsidP="00F33825">
      <w:pPr>
        <w:pStyle w:val="a4"/>
        <w:jc w:val="center"/>
        <w:rPr>
          <w:rFonts w:ascii="Times New Roman" w:hAnsi="Times New Roman"/>
        </w:rPr>
      </w:pPr>
      <w:r w:rsidRPr="00F747BB">
        <w:rPr>
          <w:rFonts w:ascii="Times New Roman" w:hAnsi="Times New Roman"/>
        </w:rPr>
        <w:t>МАКАРОВСКОЕ  МО</w:t>
      </w:r>
    </w:p>
    <w:p w:rsidR="00F33825" w:rsidRPr="00F747BB" w:rsidRDefault="00F33825" w:rsidP="00F33825">
      <w:pPr>
        <w:pStyle w:val="a4"/>
        <w:jc w:val="center"/>
        <w:rPr>
          <w:rFonts w:ascii="Times New Roman" w:hAnsi="Times New Roman"/>
        </w:rPr>
      </w:pPr>
    </w:p>
    <w:p w:rsidR="00F33825" w:rsidRPr="00F747BB" w:rsidRDefault="00F33825" w:rsidP="00F33825">
      <w:pPr>
        <w:pStyle w:val="a4"/>
        <w:jc w:val="center"/>
        <w:rPr>
          <w:rFonts w:ascii="Times New Roman" w:hAnsi="Times New Roman"/>
        </w:rPr>
      </w:pPr>
      <w:r w:rsidRPr="00F747BB">
        <w:rPr>
          <w:rFonts w:ascii="Times New Roman" w:hAnsi="Times New Roman"/>
        </w:rPr>
        <w:t>АДМИНИСТРАЦИЯ</w:t>
      </w:r>
    </w:p>
    <w:p w:rsidR="00F33825" w:rsidRPr="00F747BB" w:rsidRDefault="00F33825" w:rsidP="00F33825">
      <w:pPr>
        <w:pStyle w:val="a4"/>
        <w:jc w:val="center"/>
        <w:rPr>
          <w:rFonts w:ascii="Times New Roman" w:hAnsi="Times New Roman"/>
        </w:rPr>
      </w:pPr>
      <w:r w:rsidRPr="00F747BB">
        <w:rPr>
          <w:rFonts w:ascii="Times New Roman" w:hAnsi="Times New Roman"/>
        </w:rPr>
        <w:t>Макаровского сельского поселения</w:t>
      </w:r>
    </w:p>
    <w:p w:rsidR="00F33825" w:rsidRPr="00F747BB" w:rsidRDefault="00F33825" w:rsidP="00F33825">
      <w:pPr>
        <w:pStyle w:val="a4"/>
        <w:jc w:val="center"/>
        <w:rPr>
          <w:rFonts w:ascii="Times New Roman" w:hAnsi="Times New Roman"/>
        </w:rPr>
      </w:pPr>
      <w:r w:rsidRPr="00F747BB">
        <w:rPr>
          <w:rFonts w:ascii="Times New Roman" w:hAnsi="Times New Roman"/>
        </w:rPr>
        <w:t>Постановление №</w:t>
      </w:r>
      <w:r>
        <w:rPr>
          <w:rFonts w:ascii="Times New Roman" w:hAnsi="Times New Roman"/>
        </w:rPr>
        <w:t>64</w:t>
      </w:r>
    </w:p>
    <w:p w:rsidR="00F33825" w:rsidRPr="00F747BB" w:rsidRDefault="00F33825" w:rsidP="00F33825">
      <w:pPr>
        <w:pStyle w:val="a4"/>
        <w:jc w:val="center"/>
        <w:rPr>
          <w:rFonts w:ascii="Times New Roman" w:hAnsi="Times New Roman"/>
        </w:rPr>
      </w:pPr>
    </w:p>
    <w:p w:rsidR="00F33825" w:rsidRPr="00F747BB" w:rsidRDefault="00F33825" w:rsidP="00F33825">
      <w:pPr>
        <w:pStyle w:val="a4"/>
        <w:rPr>
          <w:rFonts w:ascii="Times New Roman" w:hAnsi="Times New Roman"/>
        </w:rPr>
      </w:pPr>
      <w:r>
        <w:rPr>
          <w:rFonts w:ascii="Times New Roman" w:hAnsi="Times New Roman"/>
        </w:rPr>
        <w:t>от   «29</w:t>
      </w:r>
      <w:r w:rsidRPr="00F747BB">
        <w:rPr>
          <w:rFonts w:ascii="Times New Roman" w:hAnsi="Times New Roman"/>
        </w:rPr>
        <w:t xml:space="preserve">»  </w:t>
      </w:r>
      <w:r>
        <w:rPr>
          <w:rFonts w:ascii="Times New Roman" w:hAnsi="Times New Roman"/>
        </w:rPr>
        <w:t>декабря 2017</w:t>
      </w:r>
      <w:r w:rsidRPr="00F747BB">
        <w:rPr>
          <w:rFonts w:ascii="Times New Roman" w:hAnsi="Times New Roman"/>
        </w:rPr>
        <w:t xml:space="preserve"> г.</w:t>
      </w:r>
      <w:r w:rsidRPr="00F747BB">
        <w:rPr>
          <w:rFonts w:ascii="Times New Roman" w:hAnsi="Times New Roman"/>
        </w:rPr>
        <w:tab/>
      </w:r>
      <w:r>
        <w:rPr>
          <w:rFonts w:ascii="Times New Roman" w:hAnsi="Times New Roman"/>
        </w:rPr>
        <w:t xml:space="preserve">                                                                           </w:t>
      </w:r>
      <w:r w:rsidRPr="00F747BB">
        <w:rPr>
          <w:rFonts w:ascii="Times New Roman" w:hAnsi="Times New Roman"/>
        </w:rPr>
        <w:t>с. Макарово</w:t>
      </w:r>
    </w:p>
    <w:p w:rsidR="00F33825" w:rsidRPr="00F747BB" w:rsidRDefault="00F33825" w:rsidP="00F33825">
      <w:pPr>
        <w:pStyle w:val="a4"/>
        <w:jc w:val="center"/>
        <w:rPr>
          <w:rFonts w:ascii="Times New Roman" w:hAnsi="Times New Roman"/>
          <w:bCs/>
          <w:spacing w:val="10"/>
        </w:rPr>
      </w:pPr>
    </w:p>
    <w:p w:rsidR="00F33825" w:rsidRDefault="00F33825" w:rsidP="00F33825">
      <w:pPr>
        <w:ind w:left="23" w:right="3340"/>
        <w:jc w:val="both"/>
        <w:rPr>
          <w:b/>
          <w:bCs/>
          <w:spacing w:val="10"/>
          <w:sz w:val="25"/>
          <w:szCs w:val="25"/>
        </w:rPr>
      </w:pPr>
    </w:p>
    <w:p w:rsidR="00F33825" w:rsidRDefault="00F33825" w:rsidP="00F33825">
      <w:pPr>
        <w:pStyle w:val="a4"/>
        <w:jc w:val="both"/>
        <w:rPr>
          <w:rFonts w:ascii="Times New Roman" w:hAnsi="Times New Roman"/>
          <w:b/>
        </w:rPr>
      </w:pPr>
      <w:r>
        <w:rPr>
          <w:rFonts w:ascii="Times New Roman" w:hAnsi="Times New Roman"/>
          <w:b/>
        </w:rPr>
        <w:t>«О муниципальных услугах администрации Макаровского сельского поселения»</w:t>
      </w:r>
    </w:p>
    <w:p w:rsidR="00F33825" w:rsidRDefault="00F33825" w:rsidP="00F33825">
      <w:pPr>
        <w:pStyle w:val="a4"/>
        <w:jc w:val="both"/>
        <w:rPr>
          <w:rFonts w:ascii="Times New Roman" w:hAnsi="Times New Roman"/>
          <w:b/>
        </w:rPr>
      </w:pPr>
    </w:p>
    <w:p w:rsidR="00F33825" w:rsidRPr="00F747BB" w:rsidRDefault="00F33825" w:rsidP="00F33825">
      <w:pPr>
        <w:ind w:right="20" w:firstLine="505"/>
        <w:jc w:val="both"/>
        <w:rPr>
          <w:b/>
          <w:bCs/>
          <w:smallCaps/>
          <w:spacing w:val="80"/>
        </w:rPr>
      </w:pPr>
      <w:proofErr w:type="gramStart"/>
      <w:r w:rsidRPr="00F747BB">
        <w:t xml:space="preserve">В целях повышения открытости и доступности предоставления муниципальных услуг администрацией </w:t>
      </w:r>
      <w:r>
        <w:t xml:space="preserve">Макаровского </w:t>
      </w:r>
      <w:r w:rsidRPr="00F747BB">
        <w:t xml:space="preserve">сельского  поселения и организациями, участвующими в предоставлении муниципальных услуг, в соответствии с Федеральным законом от 27.07.2010 года № 210-ФЗ «Об организации предоставления государственных и муниципальных услуг», Федерального закона от 06.10.2003 года № 131-Ф3 «Об общих принципах организации местного самоуправления в Российской Федерации», </w:t>
      </w:r>
      <w:r>
        <w:t>администрация Макаровского сельского поселения ПОСТАНОВЛЯЕТ:</w:t>
      </w:r>
      <w:proofErr w:type="gramEnd"/>
    </w:p>
    <w:p w:rsidR="00F33825" w:rsidRPr="00F747BB" w:rsidRDefault="00F33825" w:rsidP="00F33825">
      <w:pPr>
        <w:ind w:left="23" w:right="23" w:firstLine="482"/>
        <w:jc w:val="center"/>
        <w:rPr>
          <w:b/>
          <w:bCs/>
          <w:smallCaps/>
          <w:spacing w:val="80"/>
        </w:rPr>
      </w:pPr>
    </w:p>
    <w:p w:rsidR="00F33825" w:rsidRPr="003D3273" w:rsidRDefault="00F33825" w:rsidP="00F33825">
      <w:pPr>
        <w:numPr>
          <w:ilvl w:val="0"/>
          <w:numId w:val="4"/>
        </w:numPr>
        <w:tabs>
          <w:tab w:val="left" w:pos="918"/>
        </w:tabs>
        <w:ind w:left="23" w:right="23" w:firstLine="482"/>
        <w:jc w:val="both"/>
      </w:pPr>
      <w:r w:rsidRPr="003D3273">
        <w:t xml:space="preserve">Утвердить Реестр муниципальных услуг </w:t>
      </w:r>
      <w:r>
        <w:t>Макаровского сельского поселения согласно приложению</w:t>
      </w:r>
      <w:r w:rsidRPr="003D3273">
        <w:t xml:space="preserve"> №1</w:t>
      </w:r>
      <w:r w:rsidRPr="003D3273">
        <w:rPr>
          <w:color w:val="2C2C2C"/>
          <w:shd w:val="clear" w:color="auto" w:fill="FFFFFF"/>
        </w:rPr>
        <w:t>.</w:t>
      </w:r>
    </w:p>
    <w:p w:rsidR="00F33825" w:rsidRPr="00F747BB" w:rsidRDefault="00F33825" w:rsidP="00F33825">
      <w:pPr>
        <w:numPr>
          <w:ilvl w:val="0"/>
          <w:numId w:val="4"/>
        </w:numPr>
        <w:tabs>
          <w:tab w:val="left" w:pos="918"/>
        </w:tabs>
        <w:ind w:left="23" w:right="23" w:firstLine="482"/>
        <w:jc w:val="both"/>
      </w:pPr>
      <w:r w:rsidRPr="00F747BB">
        <w:t xml:space="preserve">Утвердить Перечень услуг, которые являются необходимыми и обязательными для предоставления муниципальных услуг </w:t>
      </w:r>
      <w:r>
        <w:t xml:space="preserve">Макаровским </w:t>
      </w:r>
      <w:r w:rsidRPr="00F747BB">
        <w:t>сельским поселением и предоставляются организациями, участвующими в предоставлении муниципальных услуг (далее - Пе</w:t>
      </w:r>
      <w:r>
        <w:t>речень), согласно приложению № 2</w:t>
      </w:r>
      <w:r w:rsidRPr="00F747BB">
        <w:t>.</w:t>
      </w:r>
    </w:p>
    <w:p w:rsidR="00F33825" w:rsidRPr="00F747BB" w:rsidRDefault="00F33825" w:rsidP="00F33825">
      <w:pPr>
        <w:numPr>
          <w:ilvl w:val="0"/>
          <w:numId w:val="4"/>
        </w:numPr>
        <w:tabs>
          <w:tab w:val="left" w:pos="966"/>
        </w:tabs>
        <w:spacing w:line="322" w:lineRule="exact"/>
        <w:ind w:left="20" w:right="20" w:firstLine="480"/>
        <w:jc w:val="both"/>
      </w:pPr>
      <w:r w:rsidRPr="00F747BB">
        <w:t xml:space="preserve">Утвердить Порядок определения размера платы за предоставление услуг, которые являются необходимыми и обязательными для предоставления муниципальных услуг </w:t>
      </w:r>
      <w:r>
        <w:t xml:space="preserve">Макаровским </w:t>
      </w:r>
      <w:r w:rsidRPr="00F747BB">
        <w:t xml:space="preserve">сельским  поселением </w:t>
      </w:r>
      <w:r w:rsidRPr="00F747BB">
        <w:rPr>
          <w:rFonts w:eastAsia="Calibri"/>
          <w:lang w:eastAsia="en-US"/>
        </w:rPr>
        <w:t xml:space="preserve">и предоставляются организациями, участвующими в предоставлении муниципальных услуг </w:t>
      </w:r>
      <w:r>
        <w:t xml:space="preserve">Макаровским </w:t>
      </w:r>
      <w:r w:rsidRPr="00F747BB">
        <w:t>сельским  поселением</w:t>
      </w:r>
      <w:r w:rsidRPr="00F747BB">
        <w:rPr>
          <w:rFonts w:eastAsia="Calibri"/>
          <w:lang w:eastAsia="en-US"/>
        </w:rPr>
        <w:t xml:space="preserve"> </w:t>
      </w:r>
      <w:r w:rsidRPr="00F747BB">
        <w:t>(далее - П</w:t>
      </w:r>
      <w:r>
        <w:t>орядок), согласно приложению № 3</w:t>
      </w:r>
      <w:r w:rsidRPr="00F747BB">
        <w:t>.</w:t>
      </w:r>
    </w:p>
    <w:p w:rsidR="00F33825" w:rsidRPr="00501249" w:rsidRDefault="00F33825" w:rsidP="00F33825">
      <w:pPr>
        <w:pStyle w:val="a4"/>
        <w:ind w:left="20" w:firstLine="480"/>
        <w:jc w:val="both"/>
        <w:rPr>
          <w:rFonts w:ascii="Times New Roman" w:hAnsi="Times New Roman"/>
          <w:color w:val="000000"/>
        </w:rPr>
      </w:pPr>
      <w:r>
        <w:rPr>
          <w:rFonts w:ascii="Times New Roman" w:hAnsi="Times New Roman"/>
        </w:rPr>
        <w:t xml:space="preserve">3. </w:t>
      </w:r>
      <w:r w:rsidRPr="00501249">
        <w:rPr>
          <w:rFonts w:ascii="Times New Roman" w:eastAsia="Arial" w:hAnsi="Times New Roman"/>
        </w:rPr>
        <w:t>Опу</w:t>
      </w:r>
      <w:r w:rsidRPr="00501249">
        <w:rPr>
          <w:rFonts w:ascii="Times New Roman" w:eastAsia="Arial" w:hAnsi="Times New Roman"/>
          <w:color w:val="000000"/>
        </w:rPr>
        <w:t>бликовать</w:t>
      </w:r>
      <w:r w:rsidRPr="00501249">
        <w:rPr>
          <w:rFonts w:ascii="Times New Roman" w:hAnsi="Times New Roman"/>
          <w:color w:val="000000"/>
        </w:rPr>
        <w:t xml:space="preserve"> Постановление в журнале «Информационный Вестник Макаровского МО.</w:t>
      </w:r>
    </w:p>
    <w:p w:rsidR="00F33825" w:rsidRPr="00501249" w:rsidRDefault="00F33825" w:rsidP="00F33825">
      <w:pPr>
        <w:pStyle w:val="a4"/>
        <w:jc w:val="both"/>
        <w:rPr>
          <w:rFonts w:ascii="Times New Roman" w:hAnsi="Times New Roman"/>
        </w:rPr>
      </w:pPr>
      <w:r w:rsidRPr="00501249">
        <w:rPr>
          <w:rFonts w:ascii="Times New Roman" w:eastAsia="Arial" w:hAnsi="Times New Roman"/>
        </w:rPr>
        <w:t xml:space="preserve">    4.Настоящее</w:t>
      </w:r>
      <w:r w:rsidRPr="00501249">
        <w:rPr>
          <w:rFonts w:ascii="Times New Roman" w:hAnsi="Times New Roman"/>
        </w:rPr>
        <w:t xml:space="preserve">  постановление  вступает в силу  с  момента  его  подписания.</w:t>
      </w:r>
    </w:p>
    <w:p w:rsidR="00F33825" w:rsidRPr="00501249" w:rsidRDefault="00F33825" w:rsidP="00F33825">
      <w:pPr>
        <w:pStyle w:val="a4"/>
        <w:rPr>
          <w:rFonts w:ascii="Times New Roman" w:hAnsi="Times New Roman"/>
        </w:rPr>
      </w:pPr>
    </w:p>
    <w:p w:rsidR="00F33825" w:rsidRPr="00501249" w:rsidRDefault="00F33825" w:rsidP="00F33825">
      <w:pPr>
        <w:pStyle w:val="a4"/>
        <w:rPr>
          <w:rFonts w:ascii="Times New Roman" w:hAnsi="Times New Roman"/>
          <w:bCs/>
          <w:color w:val="000000"/>
        </w:rPr>
      </w:pPr>
      <w:r w:rsidRPr="00501249">
        <w:rPr>
          <w:rFonts w:ascii="Times New Roman" w:hAnsi="Times New Roman"/>
          <w:bCs/>
          <w:color w:val="000000"/>
        </w:rPr>
        <w:t xml:space="preserve">Глава Макаровского </w:t>
      </w:r>
    </w:p>
    <w:p w:rsidR="00F33825" w:rsidRDefault="00F33825" w:rsidP="00F33825">
      <w:pPr>
        <w:pStyle w:val="a4"/>
        <w:rPr>
          <w:rFonts w:ascii="Times New Roman" w:hAnsi="Times New Roman"/>
          <w:bCs/>
          <w:i/>
          <w:iCs/>
          <w:color w:val="000000"/>
        </w:rPr>
      </w:pPr>
      <w:r w:rsidRPr="00501249">
        <w:rPr>
          <w:rFonts w:ascii="Times New Roman" w:hAnsi="Times New Roman"/>
          <w:bCs/>
          <w:color w:val="000000"/>
        </w:rPr>
        <w:t xml:space="preserve">муниципального  образования                                               </w:t>
      </w:r>
      <w:r w:rsidRPr="00501249">
        <w:rPr>
          <w:rFonts w:ascii="Times New Roman" w:hAnsi="Times New Roman"/>
          <w:bCs/>
          <w:i/>
          <w:iCs/>
          <w:color w:val="000000"/>
        </w:rPr>
        <w:t xml:space="preserve">    </w:t>
      </w:r>
    </w:p>
    <w:p w:rsidR="00F33825" w:rsidRPr="00501249" w:rsidRDefault="00F33825" w:rsidP="00F33825">
      <w:pPr>
        <w:pStyle w:val="a4"/>
        <w:rPr>
          <w:rFonts w:ascii="Times New Roman" w:hAnsi="Times New Roman"/>
          <w:bCs/>
          <w:color w:val="000000"/>
        </w:rPr>
      </w:pPr>
      <w:r w:rsidRPr="00501249">
        <w:rPr>
          <w:rFonts w:ascii="Times New Roman" w:hAnsi="Times New Roman"/>
          <w:bCs/>
          <w:i/>
          <w:iCs/>
          <w:color w:val="000000"/>
        </w:rPr>
        <w:t xml:space="preserve"> </w:t>
      </w:r>
      <w:r w:rsidRPr="00501249">
        <w:rPr>
          <w:rFonts w:ascii="Times New Roman" w:hAnsi="Times New Roman"/>
          <w:bCs/>
          <w:color w:val="000000"/>
        </w:rPr>
        <w:t>О.В.Ярыгина</w:t>
      </w:r>
    </w:p>
    <w:p w:rsidR="00F33825" w:rsidRDefault="00F33825" w:rsidP="00F33825">
      <w:pPr>
        <w:pStyle w:val="ae"/>
        <w:jc w:val="center"/>
        <w:rPr>
          <w:rStyle w:val="af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F33825" w:rsidTr="000733E0">
        <w:tc>
          <w:tcPr>
            <w:tcW w:w="4785" w:type="dxa"/>
          </w:tcPr>
          <w:p w:rsidR="00F33825" w:rsidRDefault="00F33825" w:rsidP="000733E0">
            <w:pPr>
              <w:autoSpaceDE w:val="0"/>
              <w:autoSpaceDN w:val="0"/>
              <w:adjustRightInd w:val="0"/>
              <w:jc w:val="right"/>
              <w:rPr>
                <w:rFonts w:eastAsia="Calibri"/>
                <w:lang w:eastAsia="en-US"/>
              </w:rPr>
            </w:pPr>
          </w:p>
        </w:tc>
        <w:tc>
          <w:tcPr>
            <w:tcW w:w="4786" w:type="dxa"/>
          </w:tcPr>
          <w:p w:rsidR="00F33825" w:rsidRDefault="00F33825" w:rsidP="00F33825">
            <w:pPr>
              <w:autoSpaceDE w:val="0"/>
              <w:autoSpaceDN w:val="0"/>
              <w:adjustRightInd w:val="0"/>
              <w:rPr>
                <w:rFonts w:eastAsia="Calibri"/>
                <w:lang w:eastAsia="en-US"/>
              </w:rPr>
            </w:pPr>
          </w:p>
          <w:p w:rsidR="00F33825" w:rsidRDefault="00F33825" w:rsidP="000733E0">
            <w:pPr>
              <w:autoSpaceDE w:val="0"/>
              <w:autoSpaceDN w:val="0"/>
              <w:adjustRightInd w:val="0"/>
              <w:jc w:val="right"/>
              <w:rPr>
                <w:rFonts w:eastAsia="Calibri"/>
                <w:lang w:eastAsia="en-US"/>
              </w:rPr>
            </w:pPr>
          </w:p>
          <w:p w:rsidR="00F33825" w:rsidRDefault="00F33825" w:rsidP="000733E0">
            <w:pPr>
              <w:autoSpaceDE w:val="0"/>
              <w:autoSpaceDN w:val="0"/>
              <w:adjustRightInd w:val="0"/>
              <w:jc w:val="right"/>
              <w:rPr>
                <w:rFonts w:eastAsia="Calibri"/>
                <w:lang w:eastAsia="en-US"/>
              </w:rPr>
            </w:pPr>
          </w:p>
          <w:p w:rsidR="00F33825" w:rsidRDefault="00F33825" w:rsidP="000733E0">
            <w:pPr>
              <w:autoSpaceDE w:val="0"/>
              <w:autoSpaceDN w:val="0"/>
              <w:adjustRightInd w:val="0"/>
              <w:jc w:val="right"/>
              <w:rPr>
                <w:rFonts w:eastAsia="Calibri"/>
                <w:lang w:eastAsia="en-US"/>
              </w:rPr>
            </w:pPr>
            <w:r>
              <w:rPr>
                <w:rFonts w:eastAsia="Calibri"/>
                <w:lang w:eastAsia="en-US"/>
              </w:rPr>
              <w:t>Приложение № 1</w:t>
            </w:r>
          </w:p>
          <w:p w:rsidR="00F33825" w:rsidRDefault="00F33825" w:rsidP="000733E0">
            <w:pPr>
              <w:autoSpaceDE w:val="0"/>
              <w:autoSpaceDN w:val="0"/>
              <w:adjustRightInd w:val="0"/>
              <w:jc w:val="right"/>
              <w:rPr>
                <w:rFonts w:eastAsia="Calibri"/>
                <w:lang w:eastAsia="en-US"/>
              </w:rPr>
            </w:pPr>
            <w:r>
              <w:rPr>
                <w:rFonts w:eastAsia="Calibri"/>
                <w:lang w:eastAsia="en-US"/>
              </w:rPr>
              <w:t xml:space="preserve"> к постановлению</w:t>
            </w:r>
          </w:p>
          <w:p w:rsidR="00F33825" w:rsidRDefault="00F33825" w:rsidP="000733E0">
            <w:pPr>
              <w:autoSpaceDE w:val="0"/>
              <w:autoSpaceDN w:val="0"/>
              <w:adjustRightInd w:val="0"/>
              <w:jc w:val="right"/>
              <w:rPr>
                <w:rFonts w:eastAsia="Calibri"/>
                <w:lang w:eastAsia="en-US"/>
              </w:rPr>
            </w:pPr>
            <w:r>
              <w:rPr>
                <w:rFonts w:eastAsia="Calibri"/>
                <w:lang w:eastAsia="en-US"/>
              </w:rPr>
              <w:t xml:space="preserve"> Администрации Макаровского </w:t>
            </w:r>
          </w:p>
          <w:p w:rsidR="00F33825" w:rsidRPr="008E6283" w:rsidRDefault="00F33825" w:rsidP="000733E0">
            <w:pPr>
              <w:autoSpaceDE w:val="0"/>
              <w:autoSpaceDN w:val="0"/>
              <w:adjustRightInd w:val="0"/>
              <w:jc w:val="right"/>
              <w:rPr>
                <w:rFonts w:eastAsia="Calibri"/>
                <w:lang w:eastAsia="en-US"/>
              </w:rPr>
            </w:pPr>
            <w:r>
              <w:rPr>
                <w:rFonts w:eastAsia="Calibri"/>
                <w:lang w:eastAsia="en-US"/>
              </w:rPr>
              <w:t>сельского поселения</w:t>
            </w:r>
          </w:p>
          <w:p w:rsidR="00F33825" w:rsidRDefault="00F33825" w:rsidP="000733E0">
            <w:pPr>
              <w:autoSpaceDE w:val="0"/>
              <w:autoSpaceDN w:val="0"/>
              <w:adjustRightInd w:val="0"/>
              <w:jc w:val="right"/>
              <w:rPr>
                <w:rFonts w:eastAsia="Calibri"/>
                <w:lang w:eastAsia="en-US"/>
              </w:rPr>
            </w:pPr>
            <w:r>
              <w:rPr>
                <w:rFonts w:eastAsia="Calibri"/>
                <w:lang w:eastAsia="en-US"/>
              </w:rPr>
              <w:t xml:space="preserve">от  29.12.2017  </w:t>
            </w:r>
            <w:r w:rsidRPr="008E6283">
              <w:rPr>
                <w:rFonts w:eastAsia="Calibri"/>
                <w:lang w:eastAsia="en-US"/>
              </w:rPr>
              <w:t>года</w:t>
            </w:r>
            <w:r>
              <w:rPr>
                <w:rFonts w:eastAsia="Calibri"/>
                <w:lang w:eastAsia="en-US"/>
              </w:rPr>
              <w:t xml:space="preserve"> № 64</w:t>
            </w:r>
          </w:p>
          <w:p w:rsidR="00F33825" w:rsidRDefault="00F33825" w:rsidP="000733E0">
            <w:pPr>
              <w:autoSpaceDE w:val="0"/>
              <w:autoSpaceDN w:val="0"/>
              <w:adjustRightInd w:val="0"/>
              <w:jc w:val="right"/>
              <w:rPr>
                <w:rFonts w:eastAsia="Calibri"/>
                <w:lang w:eastAsia="en-US"/>
              </w:rPr>
            </w:pPr>
          </w:p>
          <w:p w:rsidR="00F33825" w:rsidRDefault="00F33825" w:rsidP="000733E0">
            <w:pPr>
              <w:autoSpaceDE w:val="0"/>
              <w:autoSpaceDN w:val="0"/>
              <w:adjustRightInd w:val="0"/>
              <w:jc w:val="right"/>
              <w:rPr>
                <w:rFonts w:eastAsia="Calibri"/>
                <w:lang w:eastAsia="en-US"/>
              </w:rPr>
            </w:pPr>
          </w:p>
        </w:tc>
      </w:tr>
    </w:tbl>
    <w:p w:rsidR="00F33825" w:rsidRPr="003D3273" w:rsidRDefault="00F33825" w:rsidP="00F33825">
      <w:pPr>
        <w:pStyle w:val="a4"/>
        <w:jc w:val="center"/>
        <w:rPr>
          <w:rFonts w:ascii="Times New Roman" w:hAnsi="Times New Roman"/>
          <w:b/>
        </w:rPr>
      </w:pPr>
      <w:r w:rsidRPr="003D3273">
        <w:rPr>
          <w:rFonts w:ascii="Times New Roman" w:hAnsi="Times New Roman"/>
          <w:b/>
        </w:rPr>
        <w:t>РЕЕСТР</w:t>
      </w:r>
    </w:p>
    <w:p w:rsidR="00F33825" w:rsidRPr="003D3273" w:rsidRDefault="00F33825" w:rsidP="00F33825">
      <w:pPr>
        <w:pStyle w:val="a4"/>
        <w:jc w:val="center"/>
        <w:rPr>
          <w:rFonts w:ascii="Times New Roman" w:eastAsia="Calibri" w:hAnsi="Times New Roman"/>
          <w:b/>
        </w:rPr>
      </w:pPr>
      <w:r w:rsidRPr="003D3273">
        <w:rPr>
          <w:rFonts w:ascii="Times New Roman" w:hAnsi="Times New Roman"/>
          <w:b/>
        </w:rPr>
        <w:t>муниципальных услуг Макаровского сельского поселения  </w:t>
      </w:r>
      <w:r w:rsidRPr="003D3273">
        <w:rPr>
          <w:rFonts w:ascii="Times New Roman" w:eastAsia="Calibri" w:hAnsi="Times New Roman"/>
          <w:b/>
        </w:rPr>
        <w:t xml:space="preserve"> </w:t>
      </w:r>
    </w:p>
    <w:p w:rsidR="00F33825" w:rsidRDefault="00F33825" w:rsidP="00F33825">
      <w:pPr>
        <w:autoSpaceDE w:val="0"/>
        <w:autoSpaceDN w:val="0"/>
        <w:adjustRightInd w:val="0"/>
        <w:jc w:val="center"/>
        <w:outlineLvl w:val="1"/>
        <w:rPr>
          <w:rFonts w:eastAsia="Calibri"/>
          <w:b/>
          <w:lang w:eastAsia="en-US"/>
        </w:rPr>
      </w:pP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686"/>
        <w:gridCol w:w="2977"/>
        <w:gridCol w:w="3402"/>
      </w:tblGrid>
      <w:tr w:rsidR="00F33825" w:rsidRPr="003D3273" w:rsidTr="000733E0">
        <w:trPr>
          <w:trHeight w:val="444"/>
        </w:trPr>
        <w:tc>
          <w:tcPr>
            <w:tcW w:w="850" w:type="dxa"/>
            <w:vMerge w:val="restart"/>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b/>
                <w:i/>
              </w:rPr>
            </w:pPr>
            <w:r w:rsidRPr="003D3273">
              <w:rPr>
                <w:rFonts w:ascii="Times New Roman" w:hAnsi="Times New Roman"/>
                <w:b/>
                <w:i/>
              </w:rPr>
              <w:t>N</w:t>
            </w:r>
          </w:p>
        </w:tc>
        <w:tc>
          <w:tcPr>
            <w:tcW w:w="3686" w:type="dxa"/>
            <w:vMerge w:val="restart"/>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b/>
                <w:i/>
              </w:rPr>
            </w:pPr>
            <w:r w:rsidRPr="003D3273">
              <w:rPr>
                <w:rFonts w:ascii="Times New Roman" w:hAnsi="Times New Roman"/>
                <w:b/>
                <w:i/>
              </w:rPr>
              <w:t>Наименование услуги</w:t>
            </w:r>
          </w:p>
        </w:tc>
        <w:tc>
          <w:tcPr>
            <w:tcW w:w="2977" w:type="dxa"/>
            <w:vMerge w:val="restart"/>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b/>
                <w:i/>
              </w:rPr>
            </w:pPr>
            <w:r w:rsidRPr="003D3273">
              <w:rPr>
                <w:rFonts w:ascii="Times New Roman" w:hAnsi="Times New Roman"/>
                <w:b/>
                <w:i/>
              </w:rPr>
              <w:t>Ответственный исполнитель</w:t>
            </w:r>
          </w:p>
        </w:tc>
        <w:tc>
          <w:tcPr>
            <w:tcW w:w="3402" w:type="dxa"/>
            <w:vMerge w:val="restart"/>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b/>
                <w:i/>
              </w:rPr>
            </w:pPr>
            <w:r w:rsidRPr="002F4C54">
              <w:rPr>
                <w:rFonts w:ascii="Times New Roman" w:hAnsi="Times New Roman"/>
              </w:rPr>
              <w:t>Правовое основание предоставления муниципальной услуги</w:t>
            </w:r>
          </w:p>
        </w:tc>
      </w:tr>
      <w:tr w:rsidR="00F33825" w:rsidRPr="003D3273" w:rsidTr="000733E0">
        <w:trPr>
          <w:trHeight w:val="1050"/>
        </w:trPr>
        <w:tc>
          <w:tcPr>
            <w:tcW w:w="850" w:type="dxa"/>
            <w:vMerge/>
            <w:tcBorders>
              <w:top w:val="single" w:sz="4" w:space="0" w:color="auto"/>
              <w:left w:val="single" w:sz="4" w:space="0" w:color="auto"/>
              <w:bottom w:val="single" w:sz="4" w:space="0" w:color="auto"/>
              <w:right w:val="single" w:sz="4" w:space="0" w:color="auto"/>
            </w:tcBorders>
            <w:vAlign w:val="center"/>
          </w:tcPr>
          <w:p w:rsidR="00F33825" w:rsidRPr="003D3273" w:rsidRDefault="00F33825" w:rsidP="000733E0">
            <w:pPr>
              <w:rPr>
                <w:b/>
                <w:i/>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33825" w:rsidRPr="003D3273" w:rsidRDefault="00F33825" w:rsidP="000733E0">
            <w:pPr>
              <w:rPr>
                <w:b/>
                <w:i/>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33825" w:rsidRPr="003D3273" w:rsidRDefault="00F33825" w:rsidP="000733E0">
            <w:pPr>
              <w:rPr>
                <w:b/>
                <w:i/>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33825" w:rsidRPr="003D3273" w:rsidRDefault="00F33825" w:rsidP="000733E0">
            <w:pPr>
              <w:rPr>
                <w:b/>
                <w:i/>
              </w:rPr>
            </w:pPr>
          </w:p>
        </w:tc>
      </w:tr>
      <w:tr w:rsidR="00F33825" w:rsidRPr="003D3273" w:rsidTr="000733E0">
        <w:trPr>
          <w:trHeight w:val="814"/>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1</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Хранение, комплектование, учет архивных документов, находящихся в Макаровском МО</w:t>
            </w:r>
          </w:p>
          <w:p w:rsidR="00F33825" w:rsidRPr="003D3273" w:rsidRDefault="00F33825" w:rsidP="000733E0">
            <w:pPr>
              <w:jc w:val="both"/>
            </w:pP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 xml:space="preserve"> 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814"/>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Выдача ордеров (разрешений) на проведение земельных работ</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533"/>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3</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xml:space="preserve">- Федеральный  закон от  27.07.2010  № 210-ФЗ « Об организации предоставления </w:t>
            </w:r>
            <w:r w:rsidRPr="003D3273">
              <w:lastRenderedPageBreak/>
              <w:t>государственных и муниципальных услуг»;</w:t>
            </w:r>
          </w:p>
          <w:p w:rsidR="00F33825" w:rsidRPr="003D3273" w:rsidRDefault="00F33825" w:rsidP="000733E0"/>
        </w:tc>
      </w:tr>
      <w:tr w:rsidR="00F33825" w:rsidRPr="003D3273" w:rsidTr="000733E0">
        <w:trPr>
          <w:trHeight w:val="548"/>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Предоставление пользователям автомобильных дорог местного значения информации о состоянии автомобильных дорог</w:t>
            </w:r>
          </w:p>
          <w:p w:rsidR="00F33825" w:rsidRPr="003D3273" w:rsidRDefault="00F33825" w:rsidP="000733E0">
            <w:pPr>
              <w:jc w:val="both"/>
            </w:pP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533"/>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5</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Принятие граждан на учет в качестве нуждающихся в жилых помещениях, предоставляемых по договорам социального найма, на территории Макаровского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266"/>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6</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Присвоение адреса объекту недвижимости</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266"/>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7</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 xml:space="preserve">Прием заявлений и выдача документов о согласовании переустройства и (или) перепланировки жилого помещения, расположенного на территории </w:t>
            </w:r>
            <w:r w:rsidRPr="003D3273">
              <w:rPr>
                <w:lang w:eastAsia="en-US"/>
              </w:rPr>
              <w:t>Макаровского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266"/>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lastRenderedPageBreak/>
              <w:t>8</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Перевод жилого  помещения в нежилое или нежилого помещения в жилое помещение</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52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9</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rPr>
                <w:rFonts w:ascii="Times New Roman" w:hAnsi="Times New Roman"/>
              </w:rPr>
            </w:pPr>
            <w:proofErr w:type="gramStart"/>
            <w:r w:rsidRPr="003D3273">
              <w:rPr>
                <w:rFonts w:ascii="Times New Roman" w:hAnsi="Times New Roman"/>
              </w:rPr>
              <w:t>Предоставлении</w:t>
            </w:r>
            <w:proofErr w:type="gramEnd"/>
            <w:r w:rsidRPr="003D3273">
              <w:rPr>
                <w:rFonts w:ascii="Times New Roman" w:hAnsi="Times New Roman"/>
              </w:rPr>
              <w:t xml:space="preserve">  информации по вопросам ГО и предупреждения ЧС на территории  Макаровского  МО.</w:t>
            </w:r>
          </w:p>
          <w:p w:rsidR="00F33825" w:rsidRPr="003D3273" w:rsidRDefault="00F33825" w:rsidP="000733E0">
            <w:pPr>
              <w:jc w:val="both"/>
            </w:pP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40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10</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roofErr w:type="gramStart"/>
            <w:r w:rsidRPr="003D3273">
              <w:t>Совершении</w:t>
            </w:r>
            <w:proofErr w:type="gramEnd"/>
            <w:r w:rsidRPr="003D3273">
              <w:t xml:space="preserve"> нотариальных действий</w:t>
            </w:r>
          </w:p>
          <w:p w:rsidR="00F33825" w:rsidRPr="003D3273" w:rsidRDefault="00F33825" w:rsidP="000733E0">
            <w:pPr>
              <w:pStyle w:val="af2"/>
              <w:rPr>
                <w:rFonts w:ascii="Times New Roman" w:hAnsi="Times New Roman"/>
              </w:rPr>
            </w:pPr>
          </w:p>
          <w:p w:rsidR="00F33825" w:rsidRPr="003D3273" w:rsidRDefault="00F33825" w:rsidP="000733E0">
            <w:pPr>
              <w:jc w:val="both"/>
            </w:pP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49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11</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Принятие и рассмотрение уведомлений о проведении собраний, митингов, демонстраций, шествий и пикетирований</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266"/>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12</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Выдача справок</w:t>
            </w:r>
          </w:p>
          <w:p w:rsidR="00F33825" w:rsidRPr="003D3273" w:rsidRDefault="00F33825" w:rsidP="000733E0">
            <w:pPr>
              <w:jc w:val="both"/>
            </w:pP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xml:space="preserve">- Федеральный  закон от  06.10.2003  № 131-ФЗ «Об общих принципах </w:t>
            </w:r>
            <w:r w:rsidRPr="003D3273">
              <w:rPr>
                <w:lang w:eastAsia="en-US"/>
              </w:rPr>
              <w:lastRenderedPageBreak/>
              <w:t>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723"/>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lastRenderedPageBreak/>
              <w:t>13</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Постановка граждан на воинский учет на территории Макаровского МО</w:t>
            </w:r>
          </w:p>
          <w:p w:rsidR="00F33825" w:rsidRPr="003D3273" w:rsidRDefault="00F33825" w:rsidP="000733E0">
            <w:pPr>
              <w:jc w:val="both"/>
            </w:pP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37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14</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Постановка на учет граждан, испытывающих потребность в древесине для собственных нужд</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6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15</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Предоставление информации о месте и времени  проведения мероприятий, концертов</w:t>
            </w:r>
          </w:p>
          <w:p w:rsidR="00F33825" w:rsidRPr="003D3273" w:rsidRDefault="00F33825" w:rsidP="000733E0">
            <w:pPr>
              <w:jc w:val="both"/>
            </w:pP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pStyle w:val="af2"/>
              <w:jc w:val="center"/>
              <w:rPr>
                <w:rFonts w:ascii="Times New Roman" w:hAnsi="Times New Roman"/>
              </w:rPr>
            </w:pPr>
            <w:r w:rsidRPr="003D3273">
              <w:rPr>
                <w:rFonts w:ascii="Times New Roman" w:hAnsi="Times New Roman"/>
              </w:rPr>
              <w:t>МЦНТ и</w:t>
            </w:r>
            <w:proofErr w:type="gramStart"/>
            <w:r w:rsidRPr="003D3273">
              <w:rPr>
                <w:rFonts w:ascii="Times New Roman" w:hAnsi="Times New Roman"/>
              </w:rPr>
              <w:t xml:space="preserve"> Д</w:t>
            </w:r>
            <w:proofErr w:type="gramEnd"/>
            <w:r w:rsidRPr="003D3273">
              <w:rPr>
                <w:rFonts w:ascii="Times New Roman" w:hAnsi="Times New Roman"/>
              </w:rPr>
              <w:t xml:space="preserve"> « Искра</w:t>
            </w:r>
          </w:p>
          <w:p w:rsidR="00F33825" w:rsidRPr="003D3273" w:rsidRDefault="00F33825" w:rsidP="000733E0">
            <w:pPr>
              <w:pStyle w:val="af2"/>
              <w:jc w:val="center"/>
              <w:rPr>
                <w:rFonts w:ascii="Times New Roman" w:hAnsi="Times New Roman"/>
              </w:rPr>
            </w:pPr>
            <w:r w:rsidRPr="003D3273">
              <w:rPr>
                <w:rFonts w:ascii="Times New Roman" w:hAnsi="Times New Roman"/>
              </w:rPr>
              <w:t>администрация</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RPr="003D3273"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 xml:space="preserve">    16</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jc w:val="both"/>
            </w:pPr>
            <w:r w:rsidRPr="003D3273">
              <w:t>Выдача выписки из реестра муниципального имущества Макаровского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402"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lastRenderedPageBreak/>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bl>
    <w:p w:rsidR="00F33825" w:rsidRDefault="00F33825" w:rsidP="00F33825">
      <w:pPr>
        <w:rPr>
          <w:sz w:val="20"/>
          <w:szCs w:val="20"/>
        </w:rPr>
      </w:pP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686"/>
        <w:gridCol w:w="3015"/>
        <w:gridCol w:w="15"/>
        <w:gridCol w:w="3349"/>
      </w:tblGrid>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17</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Организация ритуальных услуг и содержание общественного кладбища</w:t>
            </w:r>
          </w:p>
        </w:tc>
        <w:tc>
          <w:tcPr>
            <w:tcW w:w="3030"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49"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434"/>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18</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b/>
              </w:rPr>
            </w:pPr>
            <w:r w:rsidRPr="003D3273">
              <w:t>Создание условий для предоставления транспортных услуг населению и организация транспортного обслуживания населения в границах Макаровского муниципального образования</w:t>
            </w:r>
          </w:p>
        </w:tc>
        <w:tc>
          <w:tcPr>
            <w:tcW w:w="3030"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49"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19</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kern w:val="36"/>
              </w:rPr>
            </w:pPr>
            <w:r w:rsidRPr="003D3273">
              <w:rPr>
                <w:kern w:val="36"/>
              </w:rPr>
              <w:t>Участие в предупреждении и ликвидации последствий ЧС в границах Макаровского муниципального образования"</w:t>
            </w:r>
          </w:p>
        </w:tc>
        <w:tc>
          <w:tcPr>
            <w:tcW w:w="3030"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49"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20</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Поддержка традиционного народного художественного творчества, сохранение и развитие народных промыслов и ремесел  на территории Макаровского муниципального образования</w:t>
            </w:r>
          </w:p>
        </w:tc>
        <w:tc>
          <w:tcPr>
            <w:tcW w:w="3030"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49"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xml:space="preserve">- Федеральный  закон от  27.07.2010  № 210-ФЗ « Об </w:t>
            </w:r>
            <w:r w:rsidRPr="003D3273">
              <w:lastRenderedPageBreak/>
              <w:t>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lastRenderedPageBreak/>
              <w:t>21</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Создание усло</w:t>
            </w:r>
            <w:r w:rsidRPr="003D3273">
              <w:softHyphen/>
              <w:t>вий для массо</w:t>
            </w:r>
            <w:r w:rsidRPr="003D3273">
              <w:softHyphen/>
              <w:t>вого отдыха жи</w:t>
            </w:r>
            <w:r w:rsidRPr="003D3273">
              <w:softHyphen/>
              <w:t>телей Макаровского муниципального образования сельское поселение и организация обустройства мест массового отдыха населения</w:t>
            </w:r>
          </w:p>
        </w:tc>
        <w:tc>
          <w:tcPr>
            <w:tcW w:w="3030"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49"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22</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Организация благоустройства и озеленения территории Макаровского  муниципального образования сельское поселение</w:t>
            </w:r>
          </w:p>
        </w:tc>
        <w:tc>
          <w:tcPr>
            <w:tcW w:w="3030"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49"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23</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Осуществление мероприятий по обеспечению безопасности людей на водных объектах, охране их жизни и здоровья</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24</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Предоставление информации о деятельности добровольных формирований населения по охране общественного порядка на территории Макаровского муниципального образования</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lastRenderedPageBreak/>
              <w:t>25</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Оказание поддержки социально ориентированным некоммерческим организациям</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26</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rPr>
                <w:kern w:val="36"/>
              </w:rPr>
              <w:t>Участие в предупреждении и ликвидации последствий ЧС в границах Макаровского муниципального образования</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27</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Назначение, перерасчет, индексация и выплата пенсии за выслугу лет гражданам, замещавшим должности муниципальной службы в администрации Макаровского муниципального образования</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31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28</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Обеспечение первичных мер пожарной безопасности в границах Макаровского муниципального образования</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49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29</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b/>
              </w:rPr>
            </w:pPr>
            <w:r w:rsidRPr="003D3273">
              <w:rPr>
                <w:rStyle w:val="af0"/>
              </w:rPr>
              <w:t xml:space="preserve">Обеспечение жителей поселения услугами связи, </w:t>
            </w:r>
            <w:r w:rsidRPr="003D3273">
              <w:rPr>
                <w:rStyle w:val="af0"/>
              </w:rPr>
              <w:lastRenderedPageBreak/>
              <w:t>общественного питания, торговли и бытового обслуживания</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lastRenderedPageBreak/>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xml:space="preserve">- Федеральный  закон от  06.10.2003  № 131-ФЗ «Об </w:t>
            </w:r>
            <w:r w:rsidRPr="003D3273">
              <w:rPr>
                <w:lang w:eastAsia="en-US"/>
              </w:rPr>
              <w:lastRenderedPageBreak/>
              <w:t>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70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lastRenderedPageBreak/>
              <w:t>30</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Организация сбора  вывоза  бытовых отходов и мусора на территории Макаровского муниципального образования</w:t>
            </w:r>
          </w:p>
          <w:p w:rsidR="00F33825" w:rsidRPr="003D3273" w:rsidRDefault="00F33825" w:rsidP="000733E0"/>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70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31</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Выдача градостроительных планов земельных участков, расположенных на территории Макаровского муниципального образования</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70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32</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Предоставление информации об очередности предоставления жилых помещений на условиях социального найма</w:t>
            </w:r>
          </w:p>
        </w:tc>
        <w:tc>
          <w:tcPr>
            <w:tcW w:w="3015"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64"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675"/>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33</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 xml:space="preserve">Осуществление муниципального </w:t>
            </w:r>
            <w:proofErr w:type="gramStart"/>
            <w:r w:rsidRPr="003D3273">
              <w:t>контроля за</w:t>
            </w:r>
            <w:proofErr w:type="gramEnd"/>
            <w:r w:rsidRPr="003D3273">
              <w:t xml:space="preserve"> обеспечением сохранности автомобильных дорог местного значения на территории Макаровского </w:t>
            </w:r>
            <w:r w:rsidRPr="003D3273">
              <w:lastRenderedPageBreak/>
              <w:t>муниципального образования</w:t>
            </w:r>
          </w:p>
        </w:tc>
        <w:tc>
          <w:tcPr>
            <w:tcW w:w="3030"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lastRenderedPageBreak/>
              <w:t>администрация Макаровского МО</w:t>
            </w:r>
          </w:p>
        </w:tc>
        <w:tc>
          <w:tcPr>
            <w:tcW w:w="3349"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xml:space="preserve">- Федеральный  закон от  06.10.2003  № 131-ФЗ «Об общих принципах организации местного самоуправления в  </w:t>
            </w:r>
            <w:r w:rsidRPr="003D3273">
              <w:rPr>
                <w:lang w:eastAsia="en-US"/>
              </w:rPr>
              <w:lastRenderedPageBreak/>
              <w:t>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r w:rsidR="00F33825" w:rsidTr="000733E0">
        <w:trPr>
          <w:trHeight w:val="690"/>
        </w:trPr>
        <w:tc>
          <w:tcPr>
            <w:tcW w:w="850"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lastRenderedPageBreak/>
              <w:t>34</w:t>
            </w:r>
          </w:p>
        </w:tc>
        <w:tc>
          <w:tcPr>
            <w:tcW w:w="3686" w:type="dxa"/>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Предоставление информации о принадлежности объектов электросетевого хозяйства на территории Макаровского муниципального образования</w:t>
            </w:r>
          </w:p>
          <w:p w:rsidR="00F33825" w:rsidRPr="003D3273" w:rsidRDefault="00F33825" w:rsidP="000733E0"/>
        </w:tc>
        <w:tc>
          <w:tcPr>
            <w:tcW w:w="3030" w:type="dxa"/>
            <w:gridSpan w:val="2"/>
            <w:tcBorders>
              <w:top w:val="single" w:sz="4" w:space="0" w:color="auto"/>
              <w:left w:val="single" w:sz="4" w:space="0" w:color="auto"/>
              <w:bottom w:val="single" w:sz="4" w:space="0" w:color="auto"/>
              <w:right w:val="single" w:sz="4" w:space="0" w:color="auto"/>
            </w:tcBorders>
          </w:tcPr>
          <w:p w:rsidR="00F33825" w:rsidRPr="003D3273" w:rsidRDefault="00F33825" w:rsidP="000733E0">
            <w:r w:rsidRPr="003D3273">
              <w:t>администрация Макаровского МО</w:t>
            </w:r>
          </w:p>
        </w:tc>
        <w:tc>
          <w:tcPr>
            <w:tcW w:w="3349" w:type="dxa"/>
            <w:tcBorders>
              <w:top w:val="single" w:sz="4" w:space="0" w:color="auto"/>
              <w:left w:val="single" w:sz="4" w:space="0" w:color="auto"/>
              <w:bottom w:val="single" w:sz="4" w:space="0" w:color="auto"/>
              <w:right w:val="single" w:sz="4" w:space="0" w:color="auto"/>
            </w:tcBorders>
          </w:tcPr>
          <w:p w:rsidR="00F33825" w:rsidRPr="003D3273" w:rsidRDefault="00F33825" w:rsidP="000733E0">
            <w:pPr>
              <w:rPr>
                <w:lang w:eastAsia="en-US"/>
              </w:rPr>
            </w:pPr>
            <w:r w:rsidRPr="003D3273">
              <w:rPr>
                <w:lang w:eastAsia="en-US"/>
              </w:rPr>
              <w:t>- Федеральный  закон от  06.10.2003  № 131-ФЗ «Об общих принципах организации местного самоуправления в  Российской Федерации»;</w:t>
            </w:r>
          </w:p>
          <w:p w:rsidR="00F33825" w:rsidRPr="003D3273" w:rsidRDefault="00F33825" w:rsidP="000733E0">
            <w:pPr>
              <w:rPr>
                <w:color w:val="000000"/>
              </w:rPr>
            </w:pPr>
            <w:r w:rsidRPr="003D3273">
              <w:t>- Федеральный  закон от  27.07.2010  № 210-ФЗ « Об организации предоставления государственных и муниципальных услуг»;</w:t>
            </w:r>
          </w:p>
          <w:p w:rsidR="00F33825" w:rsidRPr="003D3273" w:rsidRDefault="00F33825" w:rsidP="000733E0"/>
        </w:tc>
      </w:tr>
    </w:tbl>
    <w:p w:rsidR="00F33825" w:rsidRDefault="00F33825" w:rsidP="00F33825">
      <w:pPr>
        <w:autoSpaceDE w:val="0"/>
        <w:autoSpaceDN w:val="0"/>
        <w:adjustRightInd w:val="0"/>
        <w:jc w:val="center"/>
        <w:outlineLvl w:val="1"/>
        <w:rPr>
          <w:rFonts w:eastAsia="Calibri"/>
          <w:b/>
          <w:lang w:eastAsia="en-US"/>
        </w:rPr>
      </w:pPr>
    </w:p>
    <w:p w:rsidR="00F33825" w:rsidRDefault="00F33825" w:rsidP="00F33825">
      <w:pPr>
        <w:autoSpaceDE w:val="0"/>
        <w:autoSpaceDN w:val="0"/>
        <w:adjustRightInd w:val="0"/>
        <w:jc w:val="center"/>
        <w:outlineLvl w:val="1"/>
        <w:rPr>
          <w:rFonts w:eastAsia="Calibri"/>
          <w:b/>
          <w:lang w:eastAsia="en-US"/>
        </w:rPr>
      </w:pPr>
    </w:p>
    <w:p w:rsidR="00F33825" w:rsidRDefault="00F33825" w:rsidP="00F33825">
      <w:pPr>
        <w:autoSpaceDE w:val="0"/>
        <w:autoSpaceDN w:val="0"/>
        <w:adjustRightInd w:val="0"/>
        <w:jc w:val="right"/>
        <w:rPr>
          <w:rFonts w:eastAsia="Calibri"/>
          <w:lang w:eastAsia="en-US"/>
        </w:rPr>
      </w:pPr>
    </w:p>
    <w:p w:rsidR="00F33825" w:rsidRDefault="00F33825" w:rsidP="00F33825">
      <w:pPr>
        <w:autoSpaceDE w:val="0"/>
        <w:autoSpaceDN w:val="0"/>
        <w:adjustRightInd w:val="0"/>
        <w:jc w:val="right"/>
        <w:rPr>
          <w:rFonts w:eastAsia="Calibri"/>
          <w:lang w:eastAsia="en-US"/>
        </w:rPr>
      </w:pPr>
    </w:p>
    <w:p w:rsidR="00F33825" w:rsidRDefault="00F33825" w:rsidP="00F33825">
      <w:pPr>
        <w:autoSpaceDE w:val="0"/>
        <w:autoSpaceDN w:val="0"/>
        <w:adjustRightInd w:val="0"/>
        <w:jc w:val="right"/>
        <w:rPr>
          <w:rFonts w:eastAsia="Calibri"/>
          <w:lang w:eastAsia="en-US"/>
        </w:rPr>
      </w:pPr>
    </w:p>
    <w:p w:rsidR="00F33825" w:rsidRDefault="00F33825" w:rsidP="00F33825">
      <w:pPr>
        <w:autoSpaceDE w:val="0"/>
        <w:autoSpaceDN w:val="0"/>
        <w:adjustRightInd w:val="0"/>
        <w:jc w:val="right"/>
        <w:rPr>
          <w:rFonts w:eastAsia="Calibri"/>
          <w:lang w:eastAsia="en-US"/>
        </w:rPr>
      </w:pPr>
    </w:p>
    <w:p w:rsidR="00F33825" w:rsidRDefault="00F33825" w:rsidP="00F33825">
      <w:pPr>
        <w:autoSpaceDE w:val="0"/>
        <w:autoSpaceDN w:val="0"/>
        <w:adjustRightInd w:val="0"/>
        <w:jc w:val="right"/>
        <w:rPr>
          <w:rFonts w:eastAsia="Calibri"/>
          <w:lang w:eastAsia="en-US"/>
        </w:rPr>
      </w:pPr>
    </w:p>
    <w:p w:rsidR="00F33825" w:rsidRDefault="00F33825" w:rsidP="00F33825">
      <w:pPr>
        <w:autoSpaceDE w:val="0"/>
        <w:autoSpaceDN w:val="0"/>
        <w:adjustRightInd w:val="0"/>
        <w:jc w:val="right"/>
        <w:rPr>
          <w:rFonts w:eastAsia="Calibri"/>
          <w:lang w:eastAsia="en-US"/>
        </w:rPr>
      </w:pPr>
    </w:p>
    <w:p w:rsidR="00F33825" w:rsidRDefault="00F33825" w:rsidP="00F33825">
      <w:pPr>
        <w:autoSpaceDE w:val="0"/>
        <w:autoSpaceDN w:val="0"/>
        <w:adjustRightInd w:val="0"/>
        <w:jc w:val="right"/>
        <w:rPr>
          <w:rFonts w:eastAsia="Calibri"/>
          <w:lang w:eastAsia="en-US"/>
        </w:rPr>
      </w:pPr>
    </w:p>
    <w:p w:rsidR="00F33825" w:rsidRDefault="00F33825" w:rsidP="00F33825">
      <w:pPr>
        <w:autoSpaceDE w:val="0"/>
        <w:autoSpaceDN w:val="0"/>
        <w:adjustRightInd w:val="0"/>
        <w:jc w:val="right"/>
        <w:rPr>
          <w:rFonts w:eastAsia="Calibri"/>
          <w:lang w:eastAsia="en-US"/>
        </w:rPr>
      </w:pPr>
    </w:p>
    <w:p w:rsidR="00F33825" w:rsidRDefault="00F33825" w:rsidP="00F33825">
      <w:pPr>
        <w:autoSpaceDE w:val="0"/>
        <w:autoSpaceDN w:val="0"/>
        <w:adjustRightInd w:val="0"/>
        <w:jc w:val="right"/>
        <w:rPr>
          <w:rFonts w:eastAsia="Calibri"/>
          <w:lang w:eastAsia="en-US"/>
        </w:rPr>
      </w:pPr>
      <w:r>
        <w:rPr>
          <w:rFonts w:eastAsia="Calibri"/>
          <w:lang w:eastAsia="en-US"/>
        </w:rPr>
        <w:t>Приложение № 3</w:t>
      </w:r>
    </w:p>
    <w:p w:rsidR="00F33825" w:rsidRDefault="00F33825" w:rsidP="00F33825">
      <w:pPr>
        <w:autoSpaceDE w:val="0"/>
        <w:autoSpaceDN w:val="0"/>
        <w:adjustRightInd w:val="0"/>
        <w:jc w:val="right"/>
        <w:rPr>
          <w:rFonts w:eastAsia="Calibri"/>
          <w:lang w:eastAsia="en-US"/>
        </w:rPr>
      </w:pPr>
      <w:r>
        <w:rPr>
          <w:rFonts w:eastAsia="Calibri"/>
          <w:lang w:eastAsia="en-US"/>
        </w:rPr>
        <w:t>к постановлению</w:t>
      </w:r>
    </w:p>
    <w:p w:rsidR="00F33825" w:rsidRDefault="00F33825" w:rsidP="00F33825">
      <w:pPr>
        <w:autoSpaceDE w:val="0"/>
        <w:autoSpaceDN w:val="0"/>
        <w:adjustRightInd w:val="0"/>
        <w:jc w:val="right"/>
        <w:rPr>
          <w:rFonts w:eastAsia="Calibri"/>
          <w:lang w:eastAsia="en-US"/>
        </w:rPr>
      </w:pPr>
      <w:r>
        <w:rPr>
          <w:rFonts w:eastAsia="Calibri"/>
          <w:lang w:eastAsia="en-US"/>
        </w:rPr>
        <w:t xml:space="preserve"> Администрации Макаровского </w:t>
      </w:r>
    </w:p>
    <w:p w:rsidR="00F33825" w:rsidRPr="008E6283" w:rsidRDefault="00F33825" w:rsidP="00F33825">
      <w:pPr>
        <w:autoSpaceDE w:val="0"/>
        <w:autoSpaceDN w:val="0"/>
        <w:adjustRightInd w:val="0"/>
        <w:jc w:val="right"/>
        <w:rPr>
          <w:rFonts w:eastAsia="Calibri"/>
          <w:lang w:eastAsia="en-US"/>
        </w:rPr>
      </w:pPr>
      <w:r>
        <w:rPr>
          <w:rFonts w:eastAsia="Calibri"/>
          <w:lang w:eastAsia="en-US"/>
        </w:rPr>
        <w:t>сельского поселения</w:t>
      </w:r>
    </w:p>
    <w:p w:rsidR="00F33825" w:rsidRDefault="00F33825" w:rsidP="00F33825">
      <w:pPr>
        <w:autoSpaceDE w:val="0"/>
        <w:autoSpaceDN w:val="0"/>
        <w:adjustRightInd w:val="0"/>
        <w:jc w:val="right"/>
        <w:rPr>
          <w:rFonts w:eastAsia="Calibri"/>
          <w:lang w:eastAsia="en-US"/>
        </w:rPr>
      </w:pPr>
      <w:r>
        <w:rPr>
          <w:rFonts w:eastAsia="Calibri"/>
          <w:lang w:eastAsia="en-US"/>
        </w:rPr>
        <w:t xml:space="preserve">от   29.12.2017 </w:t>
      </w:r>
      <w:r w:rsidRPr="008E6283">
        <w:rPr>
          <w:rFonts w:eastAsia="Calibri"/>
          <w:lang w:eastAsia="en-US"/>
        </w:rPr>
        <w:t>года</w:t>
      </w:r>
      <w:r>
        <w:rPr>
          <w:rFonts w:eastAsia="Calibri"/>
          <w:lang w:eastAsia="en-US"/>
        </w:rPr>
        <w:t xml:space="preserve"> № 64</w:t>
      </w:r>
    </w:p>
    <w:p w:rsidR="00F33825" w:rsidRDefault="00F33825" w:rsidP="00F33825">
      <w:pPr>
        <w:autoSpaceDE w:val="0"/>
        <w:autoSpaceDN w:val="0"/>
        <w:adjustRightInd w:val="0"/>
        <w:jc w:val="center"/>
        <w:outlineLvl w:val="1"/>
        <w:rPr>
          <w:rFonts w:eastAsia="Calibri"/>
          <w:b/>
          <w:lang w:eastAsia="en-US"/>
        </w:rPr>
      </w:pPr>
    </w:p>
    <w:p w:rsidR="00F33825" w:rsidRDefault="00F33825" w:rsidP="00F33825">
      <w:pPr>
        <w:autoSpaceDE w:val="0"/>
        <w:autoSpaceDN w:val="0"/>
        <w:adjustRightInd w:val="0"/>
        <w:jc w:val="center"/>
        <w:outlineLvl w:val="1"/>
        <w:rPr>
          <w:rFonts w:eastAsia="Calibri"/>
          <w:b/>
          <w:lang w:eastAsia="en-US"/>
        </w:rPr>
      </w:pPr>
    </w:p>
    <w:p w:rsidR="00F33825" w:rsidRPr="005068C3" w:rsidRDefault="00F33825" w:rsidP="00F33825">
      <w:pPr>
        <w:autoSpaceDE w:val="0"/>
        <w:autoSpaceDN w:val="0"/>
        <w:adjustRightInd w:val="0"/>
        <w:jc w:val="center"/>
        <w:outlineLvl w:val="1"/>
        <w:rPr>
          <w:rFonts w:eastAsia="Calibri"/>
          <w:b/>
          <w:lang w:eastAsia="en-US"/>
        </w:rPr>
      </w:pPr>
      <w:r w:rsidRPr="005068C3">
        <w:rPr>
          <w:rFonts w:eastAsia="Calibri"/>
          <w:b/>
          <w:lang w:eastAsia="en-US"/>
        </w:rPr>
        <w:t>ПЕРЕЧЕНЬ УСЛУГ,</w:t>
      </w:r>
    </w:p>
    <w:p w:rsidR="00F33825" w:rsidRPr="005068C3" w:rsidRDefault="00F33825" w:rsidP="00F33825">
      <w:pPr>
        <w:autoSpaceDE w:val="0"/>
        <w:autoSpaceDN w:val="0"/>
        <w:adjustRightInd w:val="0"/>
        <w:jc w:val="center"/>
        <w:outlineLvl w:val="1"/>
        <w:rPr>
          <w:rFonts w:eastAsia="Calibri"/>
          <w:b/>
          <w:lang w:eastAsia="en-US"/>
        </w:rPr>
      </w:pPr>
      <w:proofErr w:type="gramStart"/>
      <w:r w:rsidRPr="005068C3">
        <w:rPr>
          <w:rFonts w:eastAsia="Calibri"/>
          <w:b/>
          <w:lang w:eastAsia="en-US"/>
        </w:rPr>
        <w:t xml:space="preserve">КОТОРЫЕ ЯВЛЯЮТСЯ НЕОБХОДИМЫМИ И ОБЯЗАТЕЛЬНЫМИ ДЛЯ ПРЕДОСТАВЛЕНИЯ МУНИЦИПАЛЬНЫХ УСЛУГ </w:t>
      </w:r>
      <w:r>
        <w:rPr>
          <w:rFonts w:eastAsia="Calibri"/>
          <w:b/>
          <w:lang w:eastAsia="en-US"/>
        </w:rPr>
        <w:t xml:space="preserve"> МАКАРОВСКИМ </w:t>
      </w:r>
      <w:r w:rsidRPr="005068C3">
        <w:rPr>
          <w:rFonts w:eastAsia="Calibri"/>
          <w:b/>
          <w:lang w:eastAsia="en-US"/>
        </w:rPr>
        <w:t xml:space="preserve"> СЕЛЬСКИМ ПОСЕЛЕНИЕМ  И ПРЕДОСТАВЛЯЮТСЯ ОРГАНИЗАЦИЯМИ, УЧАСТВУЮЩИМИ В ПРЕДОСТАВЛЕНИИ МУНИЦИПАЛЬНЫХ УСЛУГ</w:t>
      </w:r>
      <w:proofErr w:type="gramEnd"/>
    </w:p>
    <w:p w:rsidR="00F33825" w:rsidRPr="00E336DC" w:rsidRDefault="00F33825" w:rsidP="00F338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2693"/>
        <w:gridCol w:w="3084"/>
      </w:tblGrid>
      <w:tr w:rsidR="00F33825" w:rsidRPr="008E6283" w:rsidTr="000733E0">
        <w:tc>
          <w:tcPr>
            <w:tcW w:w="534" w:type="dxa"/>
            <w:shd w:val="clear" w:color="auto" w:fill="auto"/>
          </w:tcPr>
          <w:p w:rsidR="00F33825" w:rsidRPr="008E6283" w:rsidRDefault="00F33825" w:rsidP="000733E0">
            <w:pPr>
              <w:rPr>
                <w:sz w:val="28"/>
                <w:szCs w:val="28"/>
              </w:rPr>
            </w:pPr>
            <w:r w:rsidRPr="008E6283">
              <w:rPr>
                <w:sz w:val="28"/>
                <w:szCs w:val="28"/>
              </w:rPr>
              <w:t>№</w:t>
            </w:r>
          </w:p>
        </w:tc>
        <w:tc>
          <w:tcPr>
            <w:tcW w:w="3260" w:type="dxa"/>
            <w:shd w:val="clear" w:color="auto" w:fill="auto"/>
          </w:tcPr>
          <w:p w:rsidR="00F33825" w:rsidRPr="00DA03D4" w:rsidRDefault="00F33825" w:rsidP="000733E0">
            <w:r w:rsidRPr="00DA03D4">
              <w:rPr>
                <w:rFonts w:ascii="Courier New" w:eastAsia="Calibri" w:hAnsi="Courier New" w:cs="Courier New"/>
                <w:lang w:eastAsia="en-US"/>
              </w:rPr>
              <w:t xml:space="preserve"> </w:t>
            </w:r>
            <w:r w:rsidRPr="00DA03D4">
              <w:rPr>
                <w:rFonts w:eastAsia="Calibri"/>
                <w:lang w:eastAsia="en-US"/>
              </w:rPr>
              <w:t>Услуга, которая является необходимой и обязательной для предоставления муниципальных услуг и предоставляется организациями, участвующими в предоставлении муниципальных услуг</w:t>
            </w:r>
          </w:p>
        </w:tc>
        <w:tc>
          <w:tcPr>
            <w:tcW w:w="2693" w:type="dxa"/>
            <w:shd w:val="clear" w:color="auto" w:fill="auto"/>
          </w:tcPr>
          <w:p w:rsidR="00F33825" w:rsidRPr="00DA03D4" w:rsidRDefault="00F33825" w:rsidP="000733E0">
            <w:r w:rsidRPr="00DA03D4">
              <w:rPr>
                <w:rFonts w:eastAsia="Calibri"/>
                <w:lang w:eastAsia="en-US"/>
              </w:rPr>
              <w:t xml:space="preserve">Платность услуги, которая является  необходимой и обязательной для предоставления муниципальной  услуги и предоставляется организациями, участвующими в </w:t>
            </w:r>
            <w:r w:rsidRPr="00DA03D4">
              <w:rPr>
                <w:rFonts w:eastAsia="Calibri"/>
                <w:lang w:eastAsia="en-US"/>
              </w:rPr>
              <w:lastRenderedPageBreak/>
              <w:t xml:space="preserve">предоставлении муниципальных услуг </w:t>
            </w:r>
          </w:p>
        </w:tc>
        <w:tc>
          <w:tcPr>
            <w:tcW w:w="3084" w:type="dxa"/>
            <w:shd w:val="clear" w:color="auto" w:fill="auto"/>
          </w:tcPr>
          <w:p w:rsidR="00F33825" w:rsidRPr="00DA03D4" w:rsidRDefault="00F33825" w:rsidP="000733E0">
            <w:r w:rsidRPr="00DA03D4">
              <w:lastRenderedPageBreak/>
              <w:t>Организации, предоставляющие услугу</w:t>
            </w:r>
          </w:p>
        </w:tc>
      </w:tr>
      <w:tr w:rsidR="00F33825" w:rsidRPr="008E6283" w:rsidTr="000733E0">
        <w:tc>
          <w:tcPr>
            <w:tcW w:w="534" w:type="dxa"/>
            <w:shd w:val="clear" w:color="auto" w:fill="auto"/>
          </w:tcPr>
          <w:p w:rsidR="00F33825" w:rsidRPr="008E6283" w:rsidRDefault="00F33825" w:rsidP="000733E0">
            <w:pPr>
              <w:rPr>
                <w:sz w:val="28"/>
                <w:szCs w:val="28"/>
              </w:rPr>
            </w:pPr>
            <w:r w:rsidRPr="008E6283">
              <w:rPr>
                <w:sz w:val="28"/>
                <w:szCs w:val="28"/>
              </w:rPr>
              <w:lastRenderedPageBreak/>
              <w:t>1.</w:t>
            </w:r>
          </w:p>
        </w:tc>
        <w:tc>
          <w:tcPr>
            <w:tcW w:w="3260" w:type="dxa"/>
            <w:shd w:val="clear" w:color="auto" w:fill="auto"/>
          </w:tcPr>
          <w:p w:rsidR="00F33825" w:rsidRPr="00DA03D4" w:rsidRDefault="00F33825" w:rsidP="000733E0">
            <w:pPr>
              <w:rPr>
                <w:sz w:val="28"/>
                <w:szCs w:val="28"/>
              </w:rPr>
            </w:pPr>
            <w:proofErr w:type="gramStart"/>
            <w:r>
              <w:rPr>
                <w:sz w:val="28"/>
                <w:szCs w:val="28"/>
              </w:rPr>
              <w:t>Услуги</w:t>
            </w:r>
            <w:proofErr w:type="gramEnd"/>
            <w:r>
              <w:rPr>
                <w:sz w:val="28"/>
                <w:szCs w:val="28"/>
              </w:rPr>
              <w:t xml:space="preserve"> оказываемые при совершении нотариальных действий</w:t>
            </w:r>
          </w:p>
        </w:tc>
        <w:tc>
          <w:tcPr>
            <w:tcW w:w="2693" w:type="dxa"/>
            <w:shd w:val="clear" w:color="auto" w:fill="auto"/>
          </w:tcPr>
          <w:p w:rsidR="00F33825" w:rsidRPr="00DA03D4" w:rsidRDefault="00F33825" w:rsidP="000733E0">
            <w:pPr>
              <w:rPr>
                <w:sz w:val="28"/>
                <w:szCs w:val="28"/>
              </w:rPr>
            </w:pPr>
            <w:r w:rsidRPr="00DA03D4">
              <w:rPr>
                <w:sz w:val="28"/>
                <w:szCs w:val="28"/>
              </w:rPr>
              <w:t>платно</w:t>
            </w:r>
          </w:p>
          <w:p w:rsidR="00F33825" w:rsidRPr="00DA03D4" w:rsidRDefault="00F33825" w:rsidP="000733E0">
            <w:pPr>
              <w:rPr>
                <w:sz w:val="28"/>
                <w:szCs w:val="28"/>
              </w:rPr>
            </w:pPr>
          </w:p>
        </w:tc>
        <w:tc>
          <w:tcPr>
            <w:tcW w:w="3084" w:type="dxa"/>
            <w:shd w:val="clear" w:color="auto" w:fill="auto"/>
          </w:tcPr>
          <w:p w:rsidR="00F33825" w:rsidRPr="00DA03D4" w:rsidRDefault="00F33825" w:rsidP="000733E0">
            <w:pPr>
              <w:rPr>
                <w:sz w:val="28"/>
                <w:szCs w:val="28"/>
              </w:rPr>
            </w:pPr>
            <w:r w:rsidRPr="00DA03D4">
              <w:rPr>
                <w:sz w:val="28"/>
                <w:szCs w:val="28"/>
              </w:rPr>
              <w:t>Нотариусы, глава местной администрации поселения или специально уполномоченное лицо местного самоуправления поселения</w:t>
            </w:r>
            <w:r>
              <w:rPr>
                <w:sz w:val="28"/>
                <w:szCs w:val="28"/>
              </w:rPr>
              <w:t xml:space="preserve"> в случаях, предусмотренных федеральным законодательством</w:t>
            </w:r>
          </w:p>
        </w:tc>
      </w:tr>
    </w:tbl>
    <w:p w:rsidR="00F33825" w:rsidRPr="008E6283" w:rsidRDefault="00F33825" w:rsidP="00F33825">
      <w:pPr>
        <w:autoSpaceDE w:val="0"/>
        <w:autoSpaceDN w:val="0"/>
        <w:adjustRightInd w:val="0"/>
        <w:jc w:val="right"/>
        <w:rPr>
          <w:rFonts w:eastAsia="Calibri"/>
          <w:lang w:eastAsia="en-US"/>
        </w:rPr>
      </w:pPr>
      <w:r>
        <w:rPr>
          <w:sz w:val="28"/>
          <w:szCs w:val="28"/>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F33825" w:rsidTr="000733E0">
        <w:tc>
          <w:tcPr>
            <w:tcW w:w="4788" w:type="dxa"/>
          </w:tcPr>
          <w:p w:rsidR="00F33825" w:rsidRDefault="00F33825" w:rsidP="000733E0">
            <w:pPr>
              <w:autoSpaceDE w:val="0"/>
              <w:autoSpaceDN w:val="0"/>
              <w:adjustRightInd w:val="0"/>
              <w:jc w:val="right"/>
              <w:rPr>
                <w:rFonts w:eastAsia="Calibri"/>
                <w:lang w:eastAsia="en-US"/>
              </w:rPr>
            </w:pPr>
          </w:p>
        </w:tc>
        <w:tc>
          <w:tcPr>
            <w:tcW w:w="4788" w:type="dxa"/>
          </w:tcPr>
          <w:p w:rsidR="00F33825" w:rsidRDefault="00F33825" w:rsidP="000733E0">
            <w:pPr>
              <w:autoSpaceDE w:val="0"/>
              <w:autoSpaceDN w:val="0"/>
              <w:adjustRightInd w:val="0"/>
              <w:jc w:val="right"/>
              <w:rPr>
                <w:rFonts w:eastAsia="Calibri"/>
                <w:lang w:eastAsia="en-US"/>
              </w:rPr>
            </w:pPr>
            <w:r>
              <w:rPr>
                <w:rFonts w:eastAsia="Calibri"/>
                <w:lang w:eastAsia="en-US"/>
              </w:rPr>
              <w:t>Приложение № 3</w:t>
            </w:r>
          </w:p>
          <w:p w:rsidR="00F33825" w:rsidRDefault="00F33825" w:rsidP="000733E0">
            <w:pPr>
              <w:autoSpaceDE w:val="0"/>
              <w:autoSpaceDN w:val="0"/>
              <w:adjustRightInd w:val="0"/>
              <w:jc w:val="right"/>
              <w:rPr>
                <w:rFonts w:eastAsia="Calibri"/>
                <w:lang w:eastAsia="en-US"/>
              </w:rPr>
            </w:pPr>
            <w:r>
              <w:rPr>
                <w:rFonts w:eastAsia="Calibri"/>
                <w:lang w:eastAsia="en-US"/>
              </w:rPr>
              <w:t>к постановлению</w:t>
            </w:r>
          </w:p>
          <w:p w:rsidR="00F33825" w:rsidRDefault="00F33825" w:rsidP="000733E0">
            <w:pPr>
              <w:autoSpaceDE w:val="0"/>
              <w:autoSpaceDN w:val="0"/>
              <w:adjustRightInd w:val="0"/>
              <w:jc w:val="right"/>
              <w:rPr>
                <w:rFonts w:eastAsia="Calibri"/>
                <w:lang w:eastAsia="en-US"/>
              </w:rPr>
            </w:pPr>
            <w:r>
              <w:rPr>
                <w:rFonts w:eastAsia="Calibri"/>
                <w:lang w:eastAsia="en-US"/>
              </w:rPr>
              <w:t xml:space="preserve"> Администрации Макаровского </w:t>
            </w:r>
          </w:p>
          <w:p w:rsidR="00F33825" w:rsidRPr="008E6283" w:rsidRDefault="00F33825" w:rsidP="000733E0">
            <w:pPr>
              <w:autoSpaceDE w:val="0"/>
              <w:autoSpaceDN w:val="0"/>
              <w:adjustRightInd w:val="0"/>
              <w:jc w:val="right"/>
              <w:rPr>
                <w:rFonts w:eastAsia="Calibri"/>
                <w:lang w:eastAsia="en-US"/>
              </w:rPr>
            </w:pPr>
            <w:r>
              <w:rPr>
                <w:rFonts w:eastAsia="Calibri"/>
                <w:lang w:eastAsia="en-US"/>
              </w:rPr>
              <w:t>сельского поселения</w:t>
            </w:r>
          </w:p>
          <w:p w:rsidR="00F33825" w:rsidRDefault="00F33825" w:rsidP="000733E0">
            <w:pPr>
              <w:autoSpaceDE w:val="0"/>
              <w:autoSpaceDN w:val="0"/>
              <w:adjustRightInd w:val="0"/>
              <w:jc w:val="right"/>
              <w:rPr>
                <w:rFonts w:eastAsia="Calibri"/>
                <w:lang w:eastAsia="en-US"/>
              </w:rPr>
            </w:pPr>
            <w:r>
              <w:rPr>
                <w:rFonts w:eastAsia="Calibri"/>
                <w:lang w:eastAsia="en-US"/>
              </w:rPr>
              <w:t xml:space="preserve">от   29.12.2017 </w:t>
            </w:r>
            <w:r w:rsidRPr="008E6283">
              <w:rPr>
                <w:rFonts w:eastAsia="Calibri"/>
                <w:lang w:eastAsia="en-US"/>
              </w:rPr>
              <w:t>года</w:t>
            </w:r>
            <w:r>
              <w:rPr>
                <w:rFonts w:eastAsia="Calibri"/>
                <w:lang w:eastAsia="en-US"/>
              </w:rPr>
              <w:t xml:space="preserve"> № 64</w:t>
            </w:r>
          </w:p>
          <w:p w:rsidR="00F33825" w:rsidRDefault="00F33825" w:rsidP="000733E0">
            <w:pPr>
              <w:autoSpaceDE w:val="0"/>
              <w:autoSpaceDN w:val="0"/>
              <w:adjustRightInd w:val="0"/>
              <w:jc w:val="right"/>
              <w:rPr>
                <w:rFonts w:eastAsia="Calibri"/>
                <w:lang w:eastAsia="en-US"/>
              </w:rPr>
            </w:pPr>
          </w:p>
        </w:tc>
      </w:tr>
    </w:tbl>
    <w:p w:rsidR="00F33825" w:rsidRPr="008E6283" w:rsidRDefault="00F33825" w:rsidP="00F33825">
      <w:pPr>
        <w:autoSpaceDE w:val="0"/>
        <w:autoSpaceDN w:val="0"/>
        <w:adjustRightInd w:val="0"/>
        <w:rPr>
          <w:rFonts w:eastAsia="Calibri"/>
          <w:lang w:eastAsia="en-US"/>
        </w:rPr>
      </w:pPr>
    </w:p>
    <w:p w:rsidR="00F33825" w:rsidRPr="008E6283" w:rsidRDefault="00F33825" w:rsidP="00F33825">
      <w:pPr>
        <w:autoSpaceDE w:val="0"/>
        <w:autoSpaceDN w:val="0"/>
        <w:adjustRightInd w:val="0"/>
        <w:ind w:firstLine="540"/>
        <w:jc w:val="both"/>
        <w:rPr>
          <w:rFonts w:eastAsia="Calibri"/>
          <w:sz w:val="28"/>
          <w:szCs w:val="28"/>
          <w:lang w:eastAsia="en-US"/>
        </w:rPr>
      </w:pPr>
    </w:p>
    <w:p w:rsidR="00F33825" w:rsidRPr="005068C3" w:rsidRDefault="00F33825" w:rsidP="00F33825">
      <w:pPr>
        <w:autoSpaceDE w:val="0"/>
        <w:autoSpaceDN w:val="0"/>
        <w:adjustRightInd w:val="0"/>
        <w:jc w:val="center"/>
        <w:rPr>
          <w:rFonts w:eastAsia="Calibri"/>
          <w:b/>
          <w:bCs/>
          <w:lang w:eastAsia="en-US"/>
        </w:rPr>
      </w:pPr>
      <w:r w:rsidRPr="005068C3">
        <w:rPr>
          <w:rFonts w:eastAsia="Calibri"/>
          <w:b/>
          <w:bCs/>
          <w:lang w:eastAsia="en-US"/>
        </w:rPr>
        <w:t>ПОРЯДОК</w:t>
      </w:r>
    </w:p>
    <w:p w:rsidR="00F33825" w:rsidRPr="005068C3" w:rsidRDefault="00F33825" w:rsidP="00F33825">
      <w:pPr>
        <w:autoSpaceDE w:val="0"/>
        <w:autoSpaceDN w:val="0"/>
        <w:adjustRightInd w:val="0"/>
        <w:jc w:val="center"/>
        <w:rPr>
          <w:rFonts w:eastAsia="Calibri"/>
          <w:b/>
          <w:bCs/>
          <w:lang w:eastAsia="en-US"/>
        </w:rPr>
      </w:pPr>
      <w:r w:rsidRPr="005068C3">
        <w:rPr>
          <w:rFonts w:eastAsia="Calibri"/>
          <w:b/>
          <w:bCs/>
          <w:lang w:eastAsia="en-US"/>
        </w:rPr>
        <w:t>ОПРЕДЕЛЕНИЯ РАЗМЕРА ПЛАТЫ ЗА ПРЕДОСТАВЛЕНИЕ УСЛУГ, КОТОРЫЕ ЯВЛЯЮТСЯ НЕОБХОДИМЫМИ И ОБЯЗАТЕЛЬНЫМИ ДЛЯ ПРЕДОСТАВЛЕНИЯ МУНИЦИПАЛЬНЫХ УСЛУГ</w:t>
      </w:r>
    </w:p>
    <w:p w:rsidR="00F33825" w:rsidRPr="005068C3" w:rsidRDefault="00F33825" w:rsidP="00F33825">
      <w:pPr>
        <w:autoSpaceDE w:val="0"/>
        <w:autoSpaceDN w:val="0"/>
        <w:adjustRightInd w:val="0"/>
        <w:jc w:val="center"/>
        <w:rPr>
          <w:rFonts w:eastAsia="Calibri"/>
          <w:b/>
          <w:bCs/>
          <w:lang w:eastAsia="en-US"/>
        </w:rPr>
      </w:pPr>
      <w:r>
        <w:rPr>
          <w:rFonts w:eastAsia="Calibri"/>
          <w:b/>
          <w:bCs/>
          <w:lang w:eastAsia="en-US"/>
        </w:rPr>
        <w:t xml:space="preserve">МАКАРОВСКИМ </w:t>
      </w:r>
      <w:r w:rsidRPr="005068C3">
        <w:rPr>
          <w:rFonts w:eastAsia="Calibri"/>
          <w:b/>
          <w:bCs/>
          <w:lang w:eastAsia="en-US"/>
        </w:rPr>
        <w:t xml:space="preserve">СЕЛЬСКИМ  ПОСЕЛЕНИЕМ И ПРЕДОСТАВЛЯЮТСЯ ОРГАНИЗАЦИЯМИ, УЧАСТВУЮЩИМИ В ПРЕДОСТАВЛЕНИИ МУНИЦИПАЛЬНЫХ УСЛУГ  </w:t>
      </w:r>
      <w:r>
        <w:rPr>
          <w:rFonts w:eastAsia="Calibri"/>
          <w:b/>
          <w:bCs/>
          <w:lang w:eastAsia="en-US"/>
        </w:rPr>
        <w:t xml:space="preserve">МАКАРОВСКИМ </w:t>
      </w:r>
      <w:r w:rsidRPr="005068C3">
        <w:rPr>
          <w:rFonts w:eastAsia="Calibri"/>
          <w:b/>
          <w:bCs/>
          <w:lang w:eastAsia="en-US"/>
        </w:rPr>
        <w:t>СЕЛЬСКИМ ПОСЕЛЕНИЕМ</w:t>
      </w:r>
    </w:p>
    <w:p w:rsidR="00F33825" w:rsidRPr="008E6283" w:rsidRDefault="00F33825" w:rsidP="00F33825">
      <w:pPr>
        <w:autoSpaceDE w:val="0"/>
        <w:autoSpaceDN w:val="0"/>
        <w:adjustRightInd w:val="0"/>
        <w:jc w:val="center"/>
        <w:rPr>
          <w:rFonts w:eastAsia="Calibri"/>
          <w:b/>
          <w:bCs/>
          <w:sz w:val="28"/>
          <w:szCs w:val="28"/>
          <w:lang w:eastAsia="en-US"/>
        </w:rPr>
      </w:pPr>
    </w:p>
    <w:p w:rsidR="00F33825" w:rsidRPr="008E6283" w:rsidRDefault="00F33825" w:rsidP="00F33825">
      <w:pPr>
        <w:autoSpaceDE w:val="0"/>
        <w:autoSpaceDN w:val="0"/>
        <w:adjustRightInd w:val="0"/>
        <w:ind w:firstLine="540"/>
        <w:jc w:val="both"/>
        <w:rPr>
          <w:rFonts w:eastAsia="Calibri"/>
          <w:sz w:val="28"/>
          <w:szCs w:val="28"/>
          <w:lang w:eastAsia="en-US"/>
        </w:rPr>
      </w:pPr>
    </w:p>
    <w:p w:rsidR="00F33825" w:rsidRPr="008E6283" w:rsidRDefault="00F33825" w:rsidP="00F33825">
      <w:pPr>
        <w:autoSpaceDE w:val="0"/>
        <w:autoSpaceDN w:val="0"/>
        <w:adjustRightInd w:val="0"/>
        <w:ind w:firstLine="540"/>
        <w:jc w:val="both"/>
        <w:rPr>
          <w:rFonts w:eastAsia="Calibri"/>
          <w:sz w:val="28"/>
          <w:szCs w:val="28"/>
          <w:lang w:eastAsia="en-US"/>
        </w:rPr>
      </w:pPr>
      <w:r w:rsidRPr="008E6283">
        <w:rPr>
          <w:rFonts w:eastAsia="Calibri"/>
          <w:sz w:val="28"/>
          <w:szCs w:val="28"/>
          <w:lang w:eastAsia="en-US"/>
        </w:rPr>
        <w:t>1. Порядок определения размера платы за предоставление услуг, которые являются необходимыми и обязательными для предоставления</w:t>
      </w:r>
      <w:r w:rsidRPr="00E9139A">
        <w:rPr>
          <w:rFonts w:eastAsia="Calibri"/>
          <w:sz w:val="28"/>
          <w:szCs w:val="28"/>
          <w:lang w:eastAsia="en-US"/>
        </w:rPr>
        <w:t xml:space="preserve"> </w:t>
      </w:r>
      <w:r>
        <w:rPr>
          <w:rFonts w:eastAsia="Calibri"/>
          <w:sz w:val="28"/>
          <w:szCs w:val="28"/>
          <w:lang w:eastAsia="en-US"/>
        </w:rPr>
        <w:t xml:space="preserve">муниципальных услуг  Макаровским </w:t>
      </w:r>
      <w:r w:rsidRPr="008E6283">
        <w:rPr>
          <w:rFonts w:eastAsia="Calibri"/>
          <w:sz w:val="28"/>
          <w:szCs w:val="28"/>
          <w:lang w:eastAsia="en-US"/>
        </w:rPr>
        <w:t>сельским</w:t>
      </w:r>
      <w:r>
        <w:rPr>
          <w:rFonts w:eastAsia="Calibri"/>
          <w:sz w:val="28"/>
          <w:szCs w:val="28"/>
          <w:lang w:eastAsia="en-US"/>
        </w:rPr>
        <w:t xml:space="preserve"> поселением и предоставляются организациями, участвующими в предоставлении муниципальных услуг Макаровским </w:t>
      </w:r>
      <w:r w:rsidRPr="008E6283">
        <w:rPr>
          <w:rFonts w:eastAsia="Calibri"/>
          <w:sz w:val="28"/>
          <w:szCs w:val="28"/>
          <w:lang w:eastAsia="en-US"/>
        </w:rPr>
        <w:t>сельским</w:t>
      </w:r>
      <w:r>
        <w:rPr>
          <w:rFonts w:eastAsia="Calibri"/>
          <w:sz w:val="28"/>
          <w:szCs w:val="28"/>
          <w:lang w:eastAsia="en-US"/>
        </w:rPr>
        <w:t xml:space="preserve">  поселением, разработан в целях установления экономически обоснованных размеров платы за оказание необходимых и обязательных услуг.</w:t>
      </w:r>
    </w:p>
    <w:p w:rsidR="00F33825" w:rsidRPr="00056C45" w:rsidRDefault="00F33825" w:rsidP="00F33825">
      <w:pPr>
        <w:autoSpaceDE w:val="0"/>
        <w:autoSpaceDN w:val="0"/>
        <w:adjustRightInd w:val="0"/>
        <w:ind w:firstLine="540"/>
        <w:jc w:val="both"/>
        <w:rPr>
          <w:rFonts w:eastAsia="Calibri"/>
          <w:sz w:val="28"/>
          <w:szCs w:val="28"/>
          <w:lang w:eastAsia="en-US"/>
        </w:rPr>
      </w:pPr>
      <w:r w:rsidRPr="008E6283">
        <w:rPr>
          <w:rFonts w:eastAsia="Calibri"/>
          <w:sz w:val="28"/>
          <w:szCs w:val="28"/>
          <w:lang w:eastAsia="en-US"/>
        </w:rPr>
        <w:t xml:space="preserve">2. </w:t>
      </w:r>
      <w:r>
        <w:rPr>
          <w:rFonts w:eastAsia="Calibri"/>
          <w:sz w:val="28"/>
          <w:szCs w:val="28"/>
          <w:lang w:eastAsia="en-US"/>
        </w:rPr>
        <w:t>Настоящий п</w:t>
      </w:r>
      <w:r w:rsidRPr="008E6283">
        <w:rPr>
          <w:rFonts w:eastAsia="Calibri"/>
          <w:sz w:val="28"/>
          <w:szCs w:val="28"/>
          <w:lang w:eastAsia="en-US"/>
        </w:rPr>
        <w:t>орядок распространяется на необходимые и обязательные услуги, предоставляемые муниципальными учреждениями, находя</w:t>
      </w:r>
      <w:r>
        <w:rPr>
          <w:rFonts w:eastAsia="Calibri"/>
          <w:sz w:val="28"/>
          <w:szCs w:val="28"/>
          <w:lang w:eastAsia="en-US"/>
        </w:rPr>
        <w:t xml:space="preserve">щимися в ведении Макаровского </w:t>
      </w:r>
      <w:r w:rsidRPr="008E6283">
        <w:rPr>
          <w:rFonts w:eastAsia="Calibri"/>
          <w:sz w:val="28"/>
          <w:szCs w:val="28"/>
          <w:lang w:eastAsia="en-US"/>
        </w:rPr>
        <w:t>сельского</w:t>
      </w:r>
      <w:r>
        <w:rPr>
          <w:rFonts w:eastAsia="Calibri"/>
          <w:sz w:val="28"/>
          <w:szCs w:val="28"/>
          <w:lang w:eastAsia="en-US"/>
        </w:rPr>
        <w:t xml:space="preserve">  поселения.</w:t>
      </w:r>
    </w:p>
    <w:p w:rsidR="00F33825" w:rsidRDefault="00F33825" w:rsidP="00F33825">
      <w:pPr>
        <w:autoSpaceDE w:val="0"/>
        <w:autoSpaceDN w:val="0"/>
        <w:adjustRightInd w:val="0"/>
        <w:ind w:firstLine="540"/>
        <w:jc w:val="both"/>
        <w:rPr>
          <w:rFonts w:eastAsia="Calibri"/>
          <w:sz w:val="28"/>
          <w:szCs w:val="28"/>
          <w:lang w:eastAsia="en-US"/>
        </w:rPr>
      </w:pPr>
      <w:r w:rsidRPr="008E6283">
        <w:rPr>
          <w:rFonts w:eastAsia="Calibri"/>
          <w:sz w:val="28"/>
          <w:szCs w:val="28"/>
          <w:lang w:eastAsia="en-US"/>
        </w:rPr>
        <w:t>3. Размер платы за необходимые и обязательные услуги формируется в соответствии с нормативными правовыми актами Российской Федерации, Иркутской области, на основе расчета экономически обоснованных затрат материальных и трудовых ресурсов.</w:t>
      </w:r>
    </w:p>
    <w:p w:rsidR="00F33825" w:rsidRPr="008E6283" w:rsidRDefault="00F33825" w:rsidP="00F33825">
      <w:pPr>
        <w:autoSpaceDE w:val="0"/>
        <w:autoSpaceDN w:val="0"/>
        <w:adjustRightInd w:val="0"/>
        <w:ind w:firstLine="540"/>
        <w:jc w:val="both"/>
        <w:rPr>
          <w:rFonts w:eastAsia="Calibri"/>
          <w:sz w:val="28"/>
          <w:szCs w:val="28"/>
          <w:lang w:eastAsia="en-US"/>
        </w:rPr>
      </w:pPr>
      <w:r>
        <w:rPr>
          <w:rFonts w:eastAsia="Calibri"/>
          <w:sz w:val="28"/>
          <w:szCs w:val="28"/>
          <w:lang w:eastAsia="en-US"/>
        </w:rPr>
        <w:t>4. Исполнительным органом муниципального образования разрабатывается методика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Макаровского муниципального образования.</w:t>
      </w:r>
    </w:p>
    <w:p w:rsidR="00F33825" w:rsidRPr="008E6283" w:rsidRDefault="00F33825" w:rsidP="00F33825">
      <w:pPr>
        <w:autoSpaceDE w:val="0"/>
        <w:autoSpaceDN w:val="0"/>
        <w:adjustRightInd w:val="0"/>
        <w:ind w:firstLine="540"/>
        <w:jc w:val="both"/>
        <w:rPr>
          <w:rFonts w:eastAsia="Calibri"/>
          <w:sz w:val="28"/>
          <w:szCs w:val="28"/>
          <w:lang w:eastAsia="en-US"/>
        </w:rPr>
      </w:pPr>
      <w:r>
        <w:rPr>
          <w:rFonts w:eastAsia="Calibri"/>
          <w:sz w:val="28"/>
          <w:szCs w:val="28"/>
          <w:lang w:eastAsia="en-US"/>
        </w:rPr>
        <w:t>5</w:t>
      </w:r>
      <w:r w:rsidRPr="008E6283">
        <w:rPr>
          <w:rFonts w:eastAsia="Calibri"/>
          <w:sz w:val="28"/>
          <w:szCs w:val="28"/>
          <w:lang w:eastAsia="en-US"/>
        </w:rPr>
        <w:t>. Методика определения размера платы за необходимые и обязательные услуги должна содержать:</w:t>
      </w:r>
    </w:p>
    <w:p w:rsidR="00F33825" w:rsidRPr="008E6283" w:rsidRDefault="00F33825" w:rsidP="00F33825">
      <w:pPr>
        <w:autoSpaceDE w:val="0"/>
        <w:autoSpaceDN w:val="0"/>
        <w:adjustRightInd w:val="0"/>
        <w:ind w:firstLine="540"/>
        <w:jc w:val="both"/>
        <w:rPr>
          <w:rFonts w:eastAsia="Calibri"/>
          <w:sz w:val="28"/>
          <w:szCs w:val="28"/>
          <w:lang w:eastAsia="en-US"/>
        </w:rPr>
      </w:pPr>
      <w:r w:rsidRPr="008E6283">
        <w:rPr>
          <w:rFonts w:eastAsia="Calibri"/>
          <w:sz w:val="28"/>
          <w:szCs w:val="28"/>
          <w:lang w:eastAsia="en-US"/>
        </w:rPr>
        <w:t>- обоснование расчетно-нормативных затрат на предоставление необходимых и обязательных услуг;</w:t>
      </w:r>
    </w:p>
    <w:p w:rsidR="00F33825" w:rsidRPr="008E6283" w:rsidRDefault="00F33825" w:rsidP="00F33825">
      <w:pPr>
        <w:autoSpaceDE w:val="0"/>
        <w:autoSpaceDN w:val="0"/>
        <w:adjustRightInd w:val="0"/>
        <w:ind w:firstLine="540"/>
        <w:jc w:val="both"/>
        <w:rPr>
          <w:rFonts w:eastAsia="Calibri"/>
          <w:sz w:val="28"/>
          <w:szCs w:val="28"/>
          <w:lang w:eastAsia="en-US"/>
        </w:rPr>
      </w:pPr>
      <w:r w:rsidRPr="008E6283">
        <w:rPr>
          <w:rFonts w:eastAsia="Calibri"/>
          <w:sz w:val="28"/>
          <w:szCs w:val="28"/>
          <w:lang w:eastAsia="en-US"/>
        </w:rPr>
        <w:t>- пример определения размера платы за предоставление необходимых и обязательных услуг;</w:t>
      </w:r>
    </w:p>
    <w:p w:rsidR="00F33825" w:rsidRPr="008E6283" w:rsidRDefault="00F33825" w:rsidP="00F33825">
      <w:pPr>
        <w:autoSpaceDE w:val="0"/>
        <w:autoSpaceDN w:val="0"/>
        <w:adjustRightInd w:val="0"/>
        <w:ind w:firstLine="540"/>
        <w:jc w:val="both"/>
        <w:rPr>
          <w:rFonts w:eastAsia="Calibri"/>
          <w:sz w:val="28"/>
          <w:szCs w:val="28"/>
          <w:lang w:eastAsia="en-US"/>
        </w:rPr>
      </w:pPr>
      <w:r w:rsidRPr="008E6283">
        <w:rPr>
          <w:rFonts w:eastAsia="Calibri"/>
          <w:sz w:val="28"/>
          <w:szCs w:val="28"/>
          <w:lang w:eastAsia="en-US"/>
        </w:rPr>
        <w:t>- периодичность пересмотра платы за предоставление необходимых и обязательных услуг.</w:t>
      </w:r>
    </w:p>
    <w:p w:rsidR="00F33825" w:rsidRPr="008E6283" w:rsidRDefault="00F33825" w:rsidP="00F33825">
      <w:pPr>
        <w:autoSpaceDE w:val="0"/>
        <w:autoSpaceDN w:val="0"/>
        <w:adjustRightInd w:val="0"/>
        <w:ind w:firstLine="540"/>
        <w:jc w:val="both"/>
        <w:rPr>
          <w:rFonts w:eastAsia="Calibri"/>
          <w:sz w:val="28"/>
          <w:szCs w:val="28"/>
          <w:lang w:eastAsia="en-US"/>
        </w:rPr>
      </w:pPr>
      <w:r w:rsidRPr="008E6283">
        <w:rPr>
          <w:rFonts w:eastAsia="Calibri"/>
          <w:sz w:val="28"/>
          <w:szCs w:val="28"/>
          <w:lang w:eastAsia="en-US"/>
        </w:rPr>
        <w:lastRenderedPageBreak/>
        <w:t>На основании разраб</w:t>
      </w:r>
      <w:r>
        <w:rPr>
          <w:rFonts w:eastAsia="Calibri"/>
          <w:sz w:val="28"/>
          <w:szCs w:val="28"/>
          <w:lang w:eastAsia="en-US"/>
        </w:rPr>
        <w:t xml:space="preserve">отанной методики Макаровским </w:t>
      </w:r>
      <w:r w:rsidRPr="008E6283">
        <w:rPr>
          <w:rFonts w:eastAsia="Calibri"/>
          <w:sz w:val="28"/>
          <w:szCs w:val="28"/>
          <w:lang w:eastAsia="en-US"/>
        </w:rPr>
        <w:t>сельским</w:t>
      </w:r>
      <w:r>
        <w:rPr>
          <w:rFonts w:eastAsia="Calibri"/>
          <w:sz w:val="28"/>
          <w:szCs w:val="28"/>
          <w:lang w:eastAsia="en-US"/>
        </w:rPr>
        <w:t xml:space="preserve"> </w:t>
      </w:r>
      <w:r w:rsidRPr="008E6283">
        <w:rPr>
          <w:rFonts w:eastAsia="Calibri"/>
          <w:sz w:val="28"/>
          <w:szCs w:val="28"/>
          <w:lang w:eastAsia="en-US"/>
        </w:rPr>
        <w:t>поселением</w:t>
      </w:r>
      <w:r>
        <w:rPr>
          <w:rFonts w:eastAsia="Calibri"/>
          <w:sz w:val="28"/>
          <w:szCs w:val="28"/>
          <w:lang w:eastAsia="en-US"/>
        </w:rPr>
        <w:t xml:space="preserve"> </w:t>
      </w:r>
      <w:r w:rsidRPr="008E6283">
        <w:rPr>
          <w:rFonts w:eastAsia="Calibri"/>
          <w:sz w:val="28"/>
          <w:szCs w:val="28"/>
          <w:lang w:eastAsia="en-US"/>
        </w:rPr>
        <w:t>рассчитываются предельный размер платы за предоставление необходимых и обязательных услуг.</w:t>
      </w:r>
    </w:p>
    <w:p w:rsidR="00F33825" w:rsidRPr="008E6283" w:rsidRDefault="00F33825" w:rsidP="00F33825">
      <w:pPr>
        <w:autoSpaceDE w:val="0"/>
        <w:autoSpaceDN w:val="0"/>
        <w:adjustRightInd w:val="0"/>
        <w:ind w:firstLine="540"/>
        <w:jc w:val="both"/>
        <w:rPr>
          <w:rFonts w:eastAsia="Calibri"/>
          <w:sz w:val="28"/>
          <w:szCs w:val="28"/>
          <w:lang w:eastAsia="en-US"/>
        </w:rPr>
      </w:pPr>
      <w:r>
        <w:rPr>
          <w:rFonts w:eastAsia="Calibri"/>
          <w:sz w:val="28"/>
          <w:szCs w:val="28"/>
          <w:lang w:eastAsia="en-US"/>
        </w:rPr>
        <w:t>6</w:t>
      </w:r>
      <w:r w:rsidRPr="008E6283">
        <w:rPr>
          <w:rFonts w:eastAsia="Calibri"/>
          <w:sz w:val="28"/>
          <w:szCs w:val="28"/>
          <w:lang w:eastAsia="en-US"/>
        </w:rPr>
        <w:t>. Предельный размер платы за оказание необходимых и обязательных услуг устанавливается исполнительным органом в соответствии с законодательством и разработанной методикой.</w:t>
      </w:r>
    </w:p>
    <w:p w:rsidR="00F33825" w:rsidRDefault="00F33825" w:rsidP="00F33825">
      <w:pPr>
        <w:autoSpaceDE w:val="0"/>
        <w:autoSpaceDN w:val="0"/>
        <w:adjustRightInd w:val="0"/>
        <w:ind w:firstLine="540"/>
        <w:jc w:val="both"/>
        <w:rPr>
          <w:rFonts w:eastAsia="Calibri"/>
          <w:sz w:val="28"/>
          <w:szCs w:val="28"/>
          <w:lang w:eastAsia="en-US"/>
        </w:rPr>
      </w:pPr>
      <w:r>
        <w:rPr>
          <w:rFonts w:eastAsia="Calibri"/>
          <w:sz w:val="28"/>
          <w:szCs w:val="28"/>
          <w:lang w:eastAsia="en-US"/>
        </w:rPr>
        <w:t>7</w:t>
      </w:r>
      <w:r w:rsidRPr="008E6283">
        <w:rPr>
          <w:rFonts w:eastAsia="Calibri"/>
          <w:sz w:val="28"/>
          <w:szCs w:val="28"/>
          <w:lang w:eastAsia="en-US"/>
        </w:rPr>
        <w:t>. Размер платы за оказание необходимых и обязательных услуг должен целиком покрывать издержки организаций на их оказание и не может превышать экономически обосно</w:t>
      </w:r>
      <w:r>
        <w:rPr>
          <w:rFonts w:eastAsia="Calibri"/>
          <w:sz w:val="28"/>
          <w:szCs w:val="28"/>
          <w:lang w:eastAsia="en-US"/>
        </w:rPr>
        <w:t>ванных расходов на их оказание.</w:t>
      </w:r>
    </w:p>
    <w:p w:rsidR="00F33825" w:rsidRDefault="00F33825" w:rsidP="00F33825">
      <w:pPr>
        <w:autoSpaceDE w:val="0"/>
        <w:autoSpaceDN w:val="0"/>
        <w:adjustRightInd w:val="0"/>
        <w:ind w:firstLine="540"/>
        <w:jc w:val="both"/>
        <w:rPr>
          <w:rFonts w:eastAsia="Calibri"/>
          <w:sz w:val="28"/>
          <w:szCs w:val="28"/>
        </w:rPr>
      </w:pPr>
      <w:r>
        <w:rPr>
          <w:rFonts w:eastAsia="Calibri"/>
          <w:sz w:val="28"/>
          <w:szCs w:val="28"/>
        </w:rPr>
        <w:t>8. Размер платы за предоставление необходимых и обязательных услуг определяется муниципальными учреждениями и муниципальными предприятиями самостоятельно на основании методики определения размера платы за необходимые и обязательные услуги и утверждается приказом руководителя муниципального учреждения и муниципального предприятия.</w:t>
      </w:r>
    </w:p>
    <w:p w:rsidR="00F33825" w:rsidRDefault="00F33825" w:rsidP="00F33825">
      <w:pPr>
        <w:autoSpaceDE w:val="0"/>
        <w:autoSpaceDN w:val="0"/>
        <w:adjustRightInd w:val="0"/>
        <w:ind w:firstLine="540"/>
        <w:jc w:val="both"/>
        <w:rPr>
          <w:rFonts w:eastAsia="Calibri"/>
          <w:sz w:val="28"/>
          <w:szCs w:val="28"/>
        </w:rPr>
      </w:pPr>
      <w:r>
        <w:rPr>
          <w:rFonts w:eastAsia="Calibri"/>
          <w:sz w:val="28"/>
          <w:szCs w:val="28"/>
        </w:rPr>
        <w:t>Размер платы за предоставление необходимых и обязательных услуг не должен превышать предельный размер платы за предоставление необходимых и обязательных услуг.</w:t>
      </w:r>
    </w:p>
    <w:p w:rsidR="00F33825" w:rsidRDefault="00F33825" w:rsidP="00F33825">
      <w:pPr>
        <w:autoSpaceDE w:val="0"/>
        <w:autoSpaceDN w:val="0"/>
        <w:adjustRightInd w:val="0"/>
        <w:ind w:firstLine="540"/>
        <w:jc w:val="both"/>
        <w:rPr>
          <w:rFonts w:eastAsia="Calibri"/>
          <w:sz w:val="28"/>
          <w:szCs w:val="28"/>
        </w:rPr>
      </w:pPr>
      <w:r>
        <w:rPr>
          <w:rFonts w:eastAsia="Calibri"/>
          <w:sz w:val="28"/>
          <w:szCs w:val="28"/>
        </w:rPr>
        <w:t xml:space="preserve">9. Методика определения размера платы за предоставление необходимых и обязательных услуг, сведения о размерах платы за предоставление необходимых и обязательных услуг размещаются в сети Интернет на официальном интернет-сайте администрации </w:t>
      </w:r>
      <w:r>
        <w:rPr>
          <w:rFonts w:eastAsia="Calibri"/>
          <w:sz w:val="28"/>
          <w:szCs w:val="28"/>
          <w:lang w:eastAsia="en-US"/>
        </w:rPr>
        <w:t xml:space="preserve">Макаровского </w:t>
      </w:r>
      <w:r>
        <w:rPr>
          <w:rFonts w:eastAsia="Calibri"/>
          <w:sz w:val="28"/>
          <w:szCs w:val="28"/>
        </w:rPr>
        <w:t>сельского поселения, на сайтах (при их наличии) муниципальных учреждений и муниципальных предприятий, предоставляющих необходимые и обязательные услуги.</w:t>
      </w:r>
    </w:p>
    <w:p w:rsidR="00F33825" w:rsidRDefault="00F33825" w:rsidP="00F33825"/>
    <w:p w:rsidR="00F33825" w:rsidRPr="00F747BB" w:rsidRDefault="00F33825" w:rsidP="00F33825">
      <w:pPr>
        <w:tabs>
          <w:tab w:val="left" w:pos="855"/>
        </w:tabs>
        <w:spacing w:line="322" w:lineRule="exact"/>
        <w:jc w:val="both"/>
      </w:pPr>
    </w:p>
    <w:p w:rsidR="00F33825" w:rsidRPr="00825F2A" w:rsidRDefault="00F33825" w:rsidP="00825F2A">
      <w:pPr>
        <w:autoSpaceDE w:val="0"/>
        <w:autoSpaceDN w:val="0"/>
        <w:adjustRightInd w:val="0"/>
        <w:ind w:firstLine="720"/>
        <w:jc w:val="both"/>
        <w:rPr>
          <w:sz w:val="22"/>
          <w:szCs w:val="22"/>
        </w:rPr>
      </w:pPr>
    </w:p>
    <w:p w:rsidR="002F276A" w:rsidRDefault="002F276A" w:rsidP="002F276A">
      <w:pPr>
        <w:jc w:val="center"/>
        <w:rPr>
          <w:b/>
          <w:sz w:val="20"/>
          <w:szCs w:val="20"/>
        </w:rPr>
      </w:pPr>
    </w:p>
    <w:p w:rsidR="002F276A" w:rsidRPr="0065250A" w:rsidRDefault="002F276A" w:rsidP="002F276A">
      <w:pPr>
        <w:jc w:val="center"/>
        <w:rPr>
          <w:b/>
          <w:sz w:val="20"/>
          <w:szCs w:val="20"/>
        </w:rPr>
      </w:pPr>
      <w:r w:rsidRPr="0065250A">
        <w:rPr>
          <w:b/>
          <w:sz w:val="20"/>
          <w:szCs w:val="20"/>
        </w:rPr>
        <w:t>Сообщение о невостребованных земельных долях</w:t>
      </w:r>
    </w:p>
    <w:p w:rsidR="002F276A" w:rsidRDefault="002F276A" w:rsidP="002F276A">
      <w:pPr>
        <w:jc w:val="both"/>
        <w:rPr>
          <w:sz w:val="20"/>
          <w:szCs w:val="20"/>
        </w:rPr>
      </w:pPr>
      <w:r w:rsidRPr="0065250A">
        <w:rPr>
          <w:sz w:val="20"/>
          <w:szCs w:val="20"/>
        </w:rPr>
        <w:tab/>
        <w:t xml:space="preserve">Орган местного самоуправления Макаровское муниципальное образование сообщает о невостребованных земельных долях по сельскохозяйственному предприятию ТОО «Макаровское», находящемуся по адресу: Иркутская область, Киренский  район, с. Макарово, </w:t>
      </w:r>
      <w:proofErr w:type="gramStart"/>
      <w:r w:rsidRPr="0065250A">
        <w:rPr>
          <w:sz w:val="20"/>
          <w:szCs w:val="20"/>
        </w:rPr>
        <w:t>принадлежащих</w:t>
      </w:r>
      <w:proofErr w:type="gramEnd"/>
      <w:r w:rsidRPr="0065250A">
        <w:rPr>
          <w:sz w:val="20"/>
          <w:szCs w:val="20"/>
        </w:rPr>
        <w:t xml:space="preserve"> следующим собственникам: </w:t>
      </w:r>
    </w:p>
    <w:p w:rsidR="002F276A" w:rsidRPr="0065250A" w:rsidRDefault="002F276A" w:rsidP="002F276A">
      <w:pPr>
        <w:jc w:val="center"/>
        <w:rPr>
          <w:i/>
          <w:sz w:val="20"/>
          <w:szCs w:val="20"/>
        </w:rPr>
      </w:pPr>
      <w:r w:rsidRPr="0065250A">
        <w:rPr>
          <w:i/>
          <w:sz w:val="20"/>
          <w:szCs w:val="20"/>
        </w:rPr>
        <w:t>Ф.И.О собственника и место жительства</w:t>
      </w:r>
    </w:p>
    <w:tbl>
      <w:tblPr>
        <w:tblW w:w="14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gridCol w:w="4786"/>
      </w:tblGrid>
      <w:tr w:rsidR="002F276A" w:rsidRPr="0065250A" w:rsidTr="00386F22">
        <w:trPr>
          <w:trHeight w:val="11613"/>
        </w:trPr>
        <w:tc>
          <w:tcPr>
            <w:tcW w:w="4785" w:type="dxa"/>
            <w:tcBorders>
              <w:top w:val="nil"/>
              <w:left w:val="nil"/>
              <w:bottom w:val="nil"/>
              <w:right w:val="nil"/>
            </w:tcBorders>
          </w:tcPr>
          <w:p w:rsidR="002F276A" w:rsidRPr="0065250A" w:rsidRDefault="002F276A" w:rsidP="002F276A">
            <w:pPr>
              <w:numPr>
                <w:ilvl w:val="0"/>
                <w:numId w:val="3"/>
              </w:numPr>
              <w:rPr>
                <w:sz w:val="20"/>
                <w:szCs w:val="20"/>
              </w:rPr>
            </w:pPr>
            <w:r w:rsidRPr="0065250A">
              <w:rPr>
                <w:sz w:val="20"/>
                <w:szCs w:val="20"/>
              </w:rPr>
              <w:lastRenderedPageBreak/>
              <w:t>Агафонова Лидия Георгиевна – пер</w:t>
            </w:r>
            <w:proofErr w:type="gramStart"/>
            <w:r w:rsidRPr="0065250A">
              <w:rPr>
                <w:sz w:val="20"/>
                <w:szCs w:val="20"/>
              </w:rPr>
              <w:t>.С</w:t>
            </w:r>
            <w:proofErr w:type="gramEnd"/>
            <w:r w:rsidRPr="0065250A">
              <w:rPr>
                <w:sz w:val="20"/>
                <w:szCs w:val="20"/>
              </w:rPr>
              <w:t>портивный, д.2-1</w:t>
            </w:r>
          </w:p>
          <w:p w:rsidR="002F276A" w:rsidRPr="0065250A" w:rsidRDefault="002F276A" w:rsidP="002F276A">
            <w:pPr>
              <w:numPr>
                <w:ilvl w:val="0"/>
                <w:numId w:val="3"/>
              </w:numPr>
              <w:rPr>
                <w:sz w:val="20"/>
                <w:szCs w:val="20"/>
              </w:rPr>
            </w:pPr>
            <w:r w:rsidRPr="0065250A">
              <w:rPr>
                <w:sz w:val="20"/>
                <w:szCs w:val="20"/>
              </w:rPr>
              <w:t>Акиньшин Владимир Николаевич – ул</w:t>
            </w:r>
            <w:proofErr w:type="gramStart"/>
            <w:r w:rsidRPr="0065250A">
              <w:rPr>
                <w:sz w:val="20"/>
                <w:szCs w:val="20"/>
              </w:rPr>
              <w:t>.С</w:t>
            </w:r>
            <w:proofErr w:type="gramEnd"/>
            <w:r w:rsidRPr="0065250A">
              <w:rPr>
                <w:sz w:val="20"/>
                <w:szCs w:val="20"/>
              </w:rPr>
              <w:t>ибирская , д.10</w:t>
            </w:r>
          </w:p>
          <w:p w:rsidR="002F276A" w:rsidRPr="0065250A" w:rsidRDefault="002F276A" w:rsidP="002F276A">
            <w:pPr>
              <w:numPr>
                <w:ilvl w:val="0"/>
                <w:numId w:val="3"/>
              </w:numPr>
              <w:rPr>
                <w:sz w:val="20"/>
                <w:szCs w:val="20"/>
              </w:rPr>
            </w:pPr>
            <w:r w:rsidRPr="0065250A">
              <w:rPr>
                <w:sz w:val="20"/>
                <w:szCs w:val="20"/>
              </w:rPr>
              <w:t>Александрова Евгения Васильевна – ул</w:t>
            </w:r>
            <w:proofErr w:type="gramStart"/>
            <w:r w:rsidRPr="0065250A">
              <w:rPr>
                <w:sz w:val="20"/>
                <w:szCs w:val="20"/>
              </w:rPr>
              <w:t>.С</w:t>
            </w:r>
            <w:proofErr w:type="gramEnd"/>
            <w:r w:rsidRPr="0065250A">
              <w:rPr>
                <w:sz w:val="20"/>
                <w:szCs w:val="20"/>
              </w:rPr>
              <w:t>оветская , д.22-1</w:t>
            </w:r>
          </w:p>
          <w:p w:rsidR="002F276A" w:rsidRPr="0065250A" w:rsidRDefault="002F276A" w:rsidP="002F276A">
            <w:pPr>
              <w:numPr>
                <w:ilvl w:val="0"/>
                <w:numId w:val="3"/>
              </w:numPr>
              <w:rPr>
                <w:sz w:val="20"/>
                <w:szCs w:val="20"/>
              </w:rPr>
            </w:pPr>
            <w:r w:rsidRPr="0065250A">
              <w:rPr>
                <w:sz w:val="20"/>
                <w:szCs w:val="20"/>
              </w:rPr>
              <w:t>Анциферова Наталья Федоровна – ул</w:t>
            </w:r>
            <w:proofErr w:type="gramStart"/>
            <w:r w:rsidRPr="0065250A">
              <w:rPr>
                <w:sz w:val="20"/>
                <w:szCs w:val="20"/>
              </w:rPr>
              <w:t>.С</w:t>
            </w:r>
            <w:proofErr w:type="gramEnd"/>
            <w:r w:rsidRPr="0065250A">
              <w:rPr>
                <w:sz w:val="20"/>
                <w:szCs w:val="20"/>
              </w:rPr>
              <w:t>оветская, д.69</w:t>
            </w:r>
          </w:p>
          <w:p w:rsidR="002F276A" w:rsidRPr="0065250A" w:rsidRDefault="002F276A" w:rsidP="002F276A">
            <w:pPr>
              <w:numPr>
                <w:ilvl w:val="0"/>
                <w:numId w:val="3"/>
              </w:numPr>
              <w:rPr>
                <w:sz w:val="20"/>
                <w:szCs w:val="20"/>
              </w:rPr>
            </w:pPr>
            <w:r w:rsidRPr="0065250A">
              <w:rPr>
                <w:sz w:val="20"/>
                <w:szCs w:val="20"/>
              </w:rPr>
              <w:t xml:space="preserve">Арбатская Галина </w:t>
            </w:r>
            <w:proofErr w:type="spellStart"/>
            <w:r w:rsidRPr="0065250A">
              <w:rPr>
                <w:sz w:val="20"/>
                <w:szCs w:val="20"/>
              </w:rPr>
              <w:t>Поликарповна</w:t>
            </w:r>
            <w:proofErr w:type="spellEnd"/>
            <w:r w:rsidRPr="0065250A">
              <w:rPr>
                <w:sz w:val="20"/>
                <w:szCs w:val="20"/>
              </w:rPr>
              <w:t xml:space="preserve"> – ул</w:t>
            </w:r>
            <w:proofErr w:type="gramStart"/>
            <w:r w:rsidRPr="0065250A">
              <w:rPr>
                <w:sz w:val="20"/>
                <w:szCs w:val="20"/>
              </w:rPr>
              <w:t>.С</w:t>
            </w:r>
            <w:proofErr w:type="gramEnd"/>
            <w:r w:rsidRPr="0065250A">
              <w:rPr>
                <w:sz w:val="20"/>
                <w:szCs w:val="20"/>
              </w:rPr>
              <w:t>ибирская, д.53-2</w:t>
            </w:r>
          </w:p>
          <w:p w:rsidR="002F276A" w:rsidRPr="0065250A" w:rsidRDefault="002F276A" w:rsidP="002F276A">
            <w:pPr>
              <w:numPr>
                <w:ilvl w:val="0"/>
                <w:numId w:val="3"/>
              </w:numPr>
              <w:rPr>
                <w:sz w:val="20"/>
                <w:szCs w:val="20"/>
              </w:rPr>
            </w:pPr>
            <w:r w:rsidRPr="0065250A">
              <w:rPr>
                <w:sz w:val="20"/>
                <w:szCs w:val="20"/>
              </w:rPr>
              <w:t xml:space="preserve">Баракова Надежда </w:t>
            </w:r>
            <w:proofErr w:type="spellStart"/>
            <w:r w:rsidRPr="0065250A">
              <w:rPr>
                <w:sz w:val="20"/>
                <w:szCs w:val="20"/>
              </w:rPr>
              <w:t>Финогеновна</w:t>
            </w:r>
            <w:proofErr w:type="spellEnd"/>
            <w:r w:rsidRPr="0065250A">
              <w:rPr>
                <w:sz w:val="20"/>
                <w:szCs w:val="20"/>
              </w:rPr>
              <w:t xml:space="preserve"> – ул</w:t>
            </w:r>
            <w:proofErr w:type="gramStart"/>
            <w:r w:rsidRPr="0065250A">
              <w:rPr>
                <w:sz w:val="20"/>
                <w:szCs w:val="20"/>
              </w:rPr>
              <w:t>.С</w:t>
            </w:r>
            <w:proofErr w:type="gramEnd"/>
            <w:r w:rsidRPr="0065250A">
              <w:rPr>
                <w:sz w:val="20"/>
                <w:szCs w:val="20"/>
              </w:rPr>
              <w:t>оветская, д.21</w:t>
            </w:r>
          </w:p>
          <w:p w:rsidR="002F276A" w:rsidRPr="0065250A" w:rsidRDefault="002F276A" w:rsidP="002F276A">
            <w:pPr>
              <w:numPr>
                <w:ilvl w:val="0"/>
                <w:numId w:val="3"/>
              </w:numPr>
              <w:rPr>
                <w:sz w:val="20"/>
                <w:szCs w:val="20"/>
              </w:rPr>
            </w:pPr>
            <w:r w:rsidRPr="0065250A">
              <w:rPr>
                <w:sz w:val="20"/>
                <w:szCs w:val="20"/>
              </w:rPr>
              <w:t>Безрукова Ирина Владимировна – ул.40 лет Победы, д.7-2</w:t>
            </w:r>
          </w:p>
          <w:p w:rsidR="002F276A" w:rsidRPr="0065250A" w:rsidRDefault="002F276A" w:rsidP="002F276A">
            <w:pPr>
              <w:numPr>
                <w:ilvl w:val="0"/>
                <w:numId w:val="3"/>
              </w:numPr>
              <w:rPr>
                <w:sz w:val="20"/>
                <w:szCs w:val="20"/>
              </w:rPr>
            </w:pPr>
            <w:r w:rsidRPr="0065250A">
              <w:rPr>
                <w:sz w:val="20"/>
                <w:szCs w:val="20"/>
              </w:rPr>
              <w:t>Беляев Василий Николаевич – ул</w:t>
            </w:r>
            <w:proofErr w:type="gramStart"/>
            <w:r w:rsidRPr="0065250A">
              <w:rPr>
                <w:sz w:val="20"/>
                <w:szCs w:val="20"/>
              </w:rPr>
              <w:t>.С</w:t>
            </w:r>
            <w:proofErr w:type="gramEnd"/>
            <w:r w:rsidRPr="0065250A">
              <w:rPr>
                <w:sz w:val="20"/>
                <w:szCs w:val="20"/>
              </w:rPr>
              <w:t>оветская. д.31</w:t>
            </w:r>
          </w:p>
          <w:p w:rsidR="002F276A" w:rsidRPr="0065250A" w:rsidRDefault="002F276A" w:rsidP="002F276A">
            <w:pPr>
              <w:numPr>
                <w:ilvl w:val="0"/>
                <w:numId w:val="3"/>
              </w:numPr>
              <w:rPr>
                <w:sz w:val="20"/>
                <w:szCs w:val="20"/>
              </w:rPr>
            </w:pPr>
            <w:r w:rsidRPr="0065250A">
              <w:rPr>
                <w:sz w:val="20"/>
                <w:szCs w:val="20"/>
              </w:rPr>
              <w:t>Беляев Николай Николаевич – ул</w:t>
            </w:r>
            <w:proofErr w:type="gramStart"/>
            <w:r w:rsidRPr="0065250A">
              <w:rPr>
                <w:sz w:val="20"/>
                <w:szCs w:val="20"/>
              </w:rPr>
              <w:t>.С</w:t>
            </w:r>
            <w:proofErr w:type="gramEnd"/>
            <w:r w:rsidRPr="0065250A">
              <w:rPr>
                <w:sz w:val="20"/>
                <w:szCs w:val="20"/>
              </w:rPr>
              <w:t>оветская, д.31</w:t>
            </w:r>
          </w:p>
          <w:p w:rsidR="002F276A" w:rsidRPr="0065250A" w:rsidRDefault="002F276A" w:rsidP="002F276A">
            <w:pPr>
              <w:numPr>
                <w:ilvl w:val="0"/>
                <w:numId w:val="3"/>
              </w:numPr>
              <w:rPr>
                <w:sz w:val="20"/>
                <w:szCs w:val="20"/>
              </w:rPr>
            </w:pPr>
            <w:proofErr w:type="spellStart"/>
            <w:r w:rsidRPr="0065250A">
              <w:rPr>
                <w:sz w:val="20"/>
                <w:szCs w:val="20"/>
              </w:rPr>
              <w:t>Берсанов</w:t>
            </w:r>
            <w:proofErr w:type="spellEnd"/>
            <w:r w:rsidRPr="0065250A">
              <w:rPr>
                <w:sz w:val="20"/>
                <w:szCs w:val="20"/>
              </w:rPr>
              <w:t xml:space="preserve"> Сергей </w:t>
            </w:r>
            <w:proofErr w:type="spellStart"/>
            <w:r w:rsidRPr="0065250A">
              <w:rPr>
                <w:sz w:val="20"/>
                <w:szCs w:val="20"/>
              </w:rPr>
              <w:t>Курбанович</w:t>
            </w:r>
            <w:proofErr w:type="spellEnd"/>
            <w:r w:rsidRPr="0065250A">
              <w:rPr>
                <w:sz w:val="20"/>
                <w:szCs w:val="20"/>
              </w:rPr>
              <w:t xml:space="preserve"> – </w:t>
            </w:r>
            <w:proofErr w:type="spellStart"/>
            <w:r w:rsidRPr="0065250A">
              <w:rPr>
                <w:sz w:val="20"/>
                <w:szCs w:val="20"/>
              </w:rPr>
              <w:t>д</w:t>
            </w:r>
            <w:proofErr w:type="gramStart"/>
            <w:r w:rsidRPr="0065250A">
              <w:rPr>
                <w:sz w:val="20"/>
                <w:szCs w:val="20"/>
              </w:rPr>
              <w:t>.В</w:t>
            </w:r>
            <w:proofErr w:type="gramEnd"/>
            <w:r w:rsidRPr="0065250A">
              <w:rPr>
                <w:sz w:val="20"/>
                <w:szCs w:val="20"/>
              </w:rPr>
              <w:t>ерхолугск</w:t>
            </w:r>
            <w:proofErr w:type="spellEnd"/>
          </w:p>
          <w:p w:rsidR="002F276A" w:rsidRPr="0065250A" w:rsidRDefault="002F276A" w:rsidP="002F276A">
            <w:pPr>
              <w:numPr>
                <w:ilvl w:val="0"/>
                <w:numId w:val="3"/>
              </w:numPr>
              <w:rPr>
                <w:sz w:val="20"/>
                <w:szCs w:val="20"/>
              </w:rPr>
            </w:pPr>
            <w:proofErr w:type="spellStart"/>
            <w:r w:rsidRPr="0065250A">
              <w:rPr>
                <w:sz w:val="20"/>
                <w:szCs w:val="20"/>
              </w:rPr>
              <w:t>Бобученко</w:t>
            </w:r>
            <w:proofErr w:type="spellEnd"/>
            <w:r w:rsidRPr="0065250A">
              <w:rPr>
                <w:sz w:val="20"/>
                <w:szCs w:val="20"/>
              </w:rPr>
              <w:t xml:space="preserve"> Николай Владимирович – ул</w:t>
            </w:r>
            <w:proofErr w:type="gramStart"/>
            <w:r w:rsidRPr="0065250A">
              <w:rPr>
                <w:sz w:val="20"/>
                <w:szCs w:val="20"/>
              </w:rPr>
              <w:t>.П</w:t>
            </w:r>
            <w:proofErr w:type="gramEnd"/>
            <w:r w:rsidRPr="0065250A">
              <w:rPr>
                <w:sz w:val="20"/>
                <w:szCs w:val="20"/>
              </w:rPr>
              <w:t>олевая, д.9-1</w:t>
            </w:r>
          </w:p>
          <w:p w:rsidR="002F276A" w:rsidRPr="0065250A" w:rsidRDefault="002F276A" w:rsidP="002F276A">
            <w:pPr>
              <w:numPr>
                <w:ilvl w:val="0"/>
                <w:numId w:val="3"/>
              </w:numPr>
              <w:rPr>
                <w:sz w:val="20"/>
                <w:szCs w:val="20"/>
              </w:rPr>
            </w:pPr>
            <w:proofErr w:type="spellStart"/>
            <w:r w:rsidRPr="0065250A">
              <w:rPr>
                <w:sz w:val="20"/>
                <w:szCs w:val="20"/>
              </w:rPr>
              <w:t>Богорадникова</w:t>
            </w:r>
            <w:proofErr w:type="spellEnd"/>
            <w:r w:rsidRPr="0065250A">
              <w:rPr>
                <w:sz w:val="20"/>
                <w:szCs w:val="20"/>
              </w:rPr>
              <w:t xml:space="preserve"> Валентина Викторовна – ул</w:t>
            </w:r>
            <w:proofErr w:type="gramStart"/>
            <w:r w:rsidRPr="0065250A">
              <w:rPr>
                <w:sz w:val="20"/>
                <w:szCs w:val="20"/>
              </w:rPr>
              <w:t>.С</w:t>
            </w:r>
            <w:proofErr w:type="gramEnd"/>
            <w:r w:rsidRPr="0065250A">
              <w:rPr>
                <w:sz w:val="20"/>
                <w:szCs w:val="20"/>
              </w:rPr>
              <w:t>ибирская. д.81-1</w:t>
            </w:r>
          </w:p>
          <w:p w:rsidR="002F276A" w:rsidRPr="0065250A" w:rsidRDefault="002F276A" w:rsidP="002F276A">
            <w:pPr>
              <w:numPr>
                <w:ilvl w:val="0"/>
                <w:numId w:val="3"/>
              </w:numPr>
              <w:rPr>
                <w:sz w:val="20"/>
                <w:szCs w:val="20"/>
              </w:rPr>
            </w:pPr>
            <w:proofErr w:type="spellStart"/>
            <w:r w:rsidRPr="0065250A">
              <w:rPr>
                <w:sz w:val="20"/>
                <w:szCs w:val="20"/>
              </w:rPr>
              <w:t>Бодагова</w:t>
            </w:r>
            <w:proofErr w:type="spellEnd"/>
            <w:r w:rsidRPr="0065250A">
              <w:rPr>
                <w:sz w:val="20"/>
                <w:szCs w:val="20"/>
              </w:rPr>
              <w:t xml:space="preserve"> Галина Васильевна – ул</w:t>
            </w:r>
            <w:proofErr w:type="gramStart"/>
            <w:r w:rsidRPr="0065250A">
              <w:rPr>
                <w:sz w:val="20"/>
                <w:szCs w:val="20"/>
              </w:rPr>
              <w:t>.С</w:t>
            </w:r>
            <w:proofErr w:type="gramEnd"/>
            <w:r w:rsidRPr="0065250A">
              <w:rPr>
                <w:sz w:val="20"/>
                <w:szCs w:val="20"/>
              </w:rPr>
              <w:t>оветская. д.10-1</w:t>
            </w:r>
          </w:p>
          <w:p w:rsidR="002F276A" w:rsidRPr="0065250A" w:rsidRDefault="002F276A" w:rsidP="002F276A">
            <w:pPr>
              <w:numPr>
                <w:ilvl w:val="0"/>
                <w:numId w:val="3"/>
              </w:numPr>
              <w:rPr>
                <w:sz w:val="20"/>
                <w:szCs w:val="20"/>
              </w:rPr>
            </w:pPr>
            <w:proofErr w:type="spellStart"/>
            <w:r w:rsidRPr="0065250A">
              <w:rPr>
                <w:sz w:val="20"/>
                <w:szCs w:val="20"/>
              </w:rPr>
              <w:t>Валеев</w:t>
            </w:r>
            <w:proofErr w:type="spellEnd"/>
            <w:r w:rsidRPr="0065250A">
              <w:rPr>
                <w:sz w:val="20"/>
                <w:szCs w:val="20"/>
              </w:rPr>
              <w:t xml:space="preserve"> Зиннур </w:t>
            </w:r>
            <w:proofErr w:type="spellStart"/>
            <w:r w:rsidRPr="0065250A">
              <w:rPr>
                <w:sz w:val="20"/>
                <w:szCs w:val="20"/>
              </w:rPr>
              <w:t>Зинатович</w:t>
            </w:r>
            <w:proofErr w:type="spellEnd"/>
            <w:r w:rsidRPr="0065250A">
              <w:rPr>
                <w:sz w:val="20"/>
                <w:szCs w:val="20"/>
              </w:rPr>
              <w:t xml:space="preserve"> – ул</w:t>
            </w:r>
            <w:proofErr w:type="gramStart"/>
            <w:r w:rsidRPr="0065250A">
              <w:rPr>
                <w:sz w:val="20"/>
                <w:szCs w:val="20"/>
              </w:rPr>
              <w:t>.Р</w:t>
            </w:r>
            <w:proofErr w:type="gramEnd"/>
            <w:r w:rsidRPr="0065250A">
              <w:rPr>
                <w:sz w:val="20"/>
                <w:szCs w:val="20"/>
              </w:rPr>
              <w:t>абочая, д.10</w:t>
            </w:r>
          </w:p>
          <w:p w:rsidR="002F276A" w:rsidRPr="0065250A" w:rsidRDefault="002F276A" w:rsidP="002F276A">
            <w:pPr>
              <w:numPr>
                <w:ilvl w:val="0"/>
                <w:numId w:val="3"/>
              </w:numPr>
              <w:rPr>
                <w:sz w:val="20"/>
                <w:szCs w:val="20"/>
              </w:rPr>
            </w:pPr>
            <w:r w:rsidRPr="0065250A">
              <w:rPr>
                <w:sz w:val="20"/>
                <w:szCs w:val="20"/>
              </w:rPr>
              <w:t>Васильев Александр Алексеевич – пер</w:t>
            </w:r>
            <w:proofErr w:type="gramStart"/>
            <w:r w:rsidRPr="0065250A">
              <w:rPr>
                <w:sz w:val="20"/>
                <w:szCs w:val="20"/>
              </w:rPr>
              <w:t>.Б</w:t>
            </w:r>
            <w:proofErr w:type="gramEnd"/>
            <w:r w:rsidRPr="0065250A">
              <w:rPr>
                <w:sz w:val="20"/>
                <w:szCs w:val="20"/>
              </w:rPr>
              <w:t>ольничный.д.1-2</w:t>
            </w:r>
          </w:p>
          <w:p w:rsidR="002F276A" w:rsidRPr="0065250A" w:rsidRDefault="002F276A" w:rsidP="002F276A">
            <w:pPr>
              <w:numPr>
                <w:ilvl w:val="0"/>
                <w:numId w:val="3"/>
              </w:numPr>
              <w:rPr>
                <w:sz w:val="20"/>
                <w:szCs w:val="20"/>
              </w:rPr>
            </w:pPr>
            <w:r w:rsidRPr="0065250A">
              <w:rPr>
                <w:sz w:val="20"/>
                <w:szCs w:val="20"/>
              </w:rPr>
              <w:t>Васильев Алексей Иванович – ул</w:t>
            </w:r>
            <w:proofErr w:type="gramStart"/>
            <w:r w:rsidRPr="0065250A">
              <w:rPr>
                <w:sz w:val="20"/>
                <w:szCs w:val="20"/>
              </w:rPr>
              <w:t>.С</w:t>
            </w:r>
            <w:proofErr w:type="gramEnd"/>
            <w:r w:rsidRPr="0065250A">
              <w:rPr>
                <w:sz w:val="20"/>
                <w:szCs w:val="20"/>
              </w:rPr>
              <w:t>ибирская. д.68-2</w:t>
            </w:r>
          </w:p>
          <w:p w:rsidR="002F276A" w:rsidRPr="0065250A" w:rsidRDefault="002F276A" w:rsidP="002F276A">
            <w:pPr>
              <w:numPr>
                <w:ilvl w:val="0"/>
                <w:numId w:val="3"/>
              </w:numPr>
              <w:rPr>
                <w:sz w:val="20"/>
                <w:szCs w:val="20"/>
              </w:rPr>
            </w:pPr>
            <w:r w:rsidRPr="0065250A">
              <w:rPr>
                <w:sz w:val="20"/>
                <w:szCs w:val="20"/>
              </w:rPr>
              <w:t>Ведерников Анатолий Никифорович – ул</w:t>
            </w:r>
            <w:proofErr w:type="gramStart"/>
            <w:r w:rsidRPr="0065250A">
              <w:rPr>
                <w:sz w:val="20"/>
                <w:szCs w:val="20"/>
              </w:rPr>
              <w:t>.С</w:t>
            </w:r>
            <w:proofErr w:type="gramEnd"/>
            <w:r w:rsidRPr="0065250A">
              <w:rPr>
                <w:sz w:val="20"/>
                <w:szCs w:val="20"/>
              </w:rPr>
              <w:t>ибирская. д.22-1</w:t>
            </w:r>
          </w:p>
          <w:p w:rsidR="002F276A" w:rsidRPr="0065250A" w:rsidRDefault="002F276A" w:rsidP="002F276A">
            <w:pPr>
              <w:numPr>
                <w:ilvl w:val="0"/>
                <w:numId w:val="3"/>
              </w:numPr>
              <w:rPr>
                <w:sz w:val="20"/>
                <w:szCs w:val="20"/>
              </w:rPr>
            </w:pPr>
            <w:r w:rsidRPr="0065250A">
              <w:rPr>
                <w:sz w:val="20"/>
                <w:szCs w:val="20"/>
              </w:rPr>
              <w:t>Ведерникова Анна Никифоровна – ул</w:t>
            </w:r>
            <w:proofErr w:type="gramStart"/>
            <w:r w:rsidRPr="0065250A">
              <w:rPr>
                <w:sz w:val="20"/>
                <w:szCs w:val="20"/>
              </w:rPr>
              <w:t>.С</w:t>
            </w:r>
            <w:proofErr w:type="gramEnd"/>
            <w:r w:rsidRPr="0065250A">
              <w:rPr>
                <w:sz w:val="20"/>
                <w:szCs w:val="20"/>
              </w:rPr>
              <w:t>ибирская. д.60-2</w:t>
            </w:r>
          </w:p>
          <w:p w:rsidR="002F276A" w:rsidRPr="0065250A" w:rsidRDefault="002F276A" w:rsidP="002F276A">
            <w:pPr>
              <w:pStyle w:val="a8"/>
              <w:numPr>
                <w:ilvl w:val="0"/>
                <w:numId w:val="3"/>
              </w:numPr>
              <w:spacing w:after="0" w:line="240" w:lineRule="auto"/>
              <w:jc w:val="both"/>
              <w:rPr>
                <w:rFonts w:ascii="Times New Roman" w:hAnsi="Times New Roman"/>
                <w:i/>
                <w:sz w:val="20"/>
                <w:szCs w:val="20"/>
              </w:rPr>
            </w:pPr>
            <w:r w:rsidRPr="0065250A">
              <w:rPr>
                <w:rFonts w:ascii="Times New Roman" w:hAnsi="Times New Roman"/>
                <w:sz w:val="20"/>
                <w:szCs w:val="20"/>
              </w:rPr>
              <w:t>Вишневская Валентина Савельевна – ул</w:t>
            </w:r>
            <w:proofErr w:type="gramStart"/>
            <w:r w:rsidRPr="0065250A">
              <w:rPr>
                <w:rFonts w:ascii="Times New Roman" w:hAnsi="Times New Roman"/>
                <w:sz w:val="20"/>
                <w:szCs w:val="20"/>
              </w:rPr>
              <w:t>.С</w:t>
            </w:r>
            <w:proofErr w:type="gramEnd"/>
            <w:r w:rsidRPr="0065250A">
              <w:rPr>
                <w:rFonts w:ascii="Times New Roman" w:hAnsi="Times New Roman"/>
                <w:sz w:val="20"/>
                <w:szCs w:val="20"/>
              </w:rPr>
              <w:t>оветская. д.11-2</w:t>
            </w:r>
          </w:p>
          <w:p w:rsidR="002F276A" w:rsidRPr="0065250A" w:rsidRDefault="002F276A" w:rsidP="00386F22">
            <w:pPr>
              <w:jc w:val="both"/>
              <w:rPr>
                <w:i/>
                <w:sz w:val="20"/>
                <w:szCs w:val="20"/>
              </w:rPr>
            </w:pPr>
          </w:p>
          <w:p w:rsidR="002F276A" w:rsidRPr="0065250A" w:rsidRDefault="002F276A" w:rsidP="002F276A">
            <w:pPr>
              <w:numPr>
                <w:ilvl w:val="0"/>
                <w:numId w:val="3"/>
              </w:numPr>
              <w:rPr>
                <w:sz w:val="20"/>
                <w:szCs w:val="20"/>
              </w:rPr>
            </w:pPr>
            <w:r w:rsidRPr="0065250A">
              <w:rPr>
                <w:sz w:val="20"/>
                <w:szCs w:val="20"/>
              </w:rPr>
              <w:t>Иванов Николай Валентинович – ул</w:t>
            </w:r>
            <w:proofErr w:type="gramStart"/>
            <w:r w:rsidRPr="0065250A">
              <w:rPr>
                <w:sz w:val="20"/>
                <w:szCs w:val="20"/>
              </w:rPr>
              <w:t>.С</w:t>
            </w:r>
            <w:proofErr w:type="gramEnd"/>
            <w:r w:rsidRPr="0065250A">
              <w:rPr>
                <w:sz w:val="20"/>
                <w:szCs w:val="20"/>
              </w:rPr>
              <w:t>ибирская.д.4</w:t>
            </w:r>
          </w:p>
          <w:p w:rsidR="002F276A" w:rsidRPr="0065250A" w:rsidRDefault="002F276A" w:rsidP="002F276A">
            <w:pPr>
              <w:numPr>
                <w:ilvl w:val="0"/>
                <w:numId w:val="3"/>
              </w:numPr>
              <w:rPr>
                <w:sz w:val="20"/>
                <w:szCs w:val="20"/>
              </w:rPr>
            </w:pPr>
            <w:r w:rsidRPr="0065250A">
              <w:rPr>
                <w:sz w:val="20"/>
                <w:szCs w:val="20"/>
              </w:rPr>
              <w:t>Ищенко Михаил Алексеевич – ул.40 лет Победы, д.7-1</w:t>
            </w:r>
          </w:p>
          <w:p w:rsidR="002F276A" w:rsidRPr="0065250A" w:rsidRDefault="002F276A" w:rsidP="002F276A">
            <w:pPr>
              <w:numPr>
                <w:ilvl w:val="0"/>
                <w:numId w:val="3"/>
              </w:numPr>
              <w:rPr>
                <w:sz w:val="20"/>
                <w:szCs w:val="20"/>
              </w:rPr>
            </w:pPr>
            <w:r w:rsidRPr="0065250A">
              <w:rPr>
                <w:sz w:val="20"/>
                <w:szCs w:val="20"/>
              </w:rPr>
              <w:t>Ищенко Татьяна Валерьевна – ул</w:t>
            </w:r>
            <w:proofErr w:type="gramStart"/>
            <w:r w:rsidRPr="0065250A">
              <w:rPr>
                <w:sz w:val="20"/>
                <w:szCs w:val="20"/>
              </w:rPr>
              <w:t>.М</w:t>
            </w:r>
            <w:proofErr w:type="gramEnd"/>
            <w:r w:rsidRPr="0065250A">
              <w:rPr>
                <w:sz w:val="20"/>
                <w:szCs w:val="20"/>
              </w:rPr>
              <w:t>олодежная, д.8-2</w:t>
            </w:r>
          </w:p>
          <w:p w:rsidR="002F276A" w:rsidRPr="0065250A" w:rsidRDefault="002F276A" w:rsidP="002F276A">
            <w:pPr>
              <w:numPr>
                <w:ilvl w:val="0"/>
                <w:numId w:val="3"/>
              </w:numPr>
              <w:rPr>
                <w:sz w:val="20"/>
                <w:szCs w:val="20"/>
              </w:rPr>
            </w:pPr>
            <w:r w:rsidRPr="0065250A">
              <w:rPr>
                <w:sz w:val="20"/>
                <w:szCs w:val="20"/>
              </w:rPr>
              <w:t>Каймонова Людмила Алексеевна – ул</w:t>
            </w:r>
            <w:proofErr w:type="gramStart"/>
            <w:r w:rsidRPr="0065250A">
              <w:rPr>
                <w:sz w:val="20"/>
                <w:szCs w:val="20"/>
              </w:rPr>
              <w:t>.С</w:t>
            </w:r>
            <w:proofErr w:type="gramEnd"/>
            <w:r w:rsidRPr="0065250A">
              <w:rPr>
                <w:sz w:val="20"/>
                <w:szCs w:val="20"/>
              </w:rPr>
              <w:t>ибирская. д.1-1</w:t>
            </w:r>
          </w:p>
          <w:p w:rsidR="002F276A" w:rsidRPr="0065250A" w:rsidRDefault="002F276A" w:rsidP="002F276A">
            <w:pPr>
              <w:numPr>
                <w:ilvl w:val="0"/>
                <w:numId w:val="3"/>
              </w:numPr>
              <w:rPr>
                <w:sz w:val="20"/>
                <w:szCs w:val="20"/>
              </w:rPr>
            </w:pPr>
            <w:proofErr w:type="spellStart"/>
            <w:r w:rsidRPr="0065250A">
              <w:rPr>
                <w:sz w:val="20"/>
                <w:szCs w:val="20"/>
              </w:rPr>
              <w:t>Карасов</w:t>
            </w:r>
            <w:proofErr w:type="spellEnd"/>
            <w:r w:rsidRPr="0065250A">
              <w:rPr>
                <w:sz w:val="20"/>
                <w:szCs w:val="20"/>
              </w:rPr>
              <w:t xml:space="preserve"> Владимир </w:t>
            </w:r>
            <w:proofErr w:type="spellStart"/>
            <w:r w:rsidRPr="0065250A">
              <w:rPr>
                <w:sz w:val="20"/>
                <w:szCs w:val="20"/>
              </w:rPr>
              <w:t>Поликарпович</w:t>
            </w:r>
            <w:proofErr w:type="spellEnd"/>
            <w:r w:rsidRPr="0065250A">
              <w:rPr>
                <w:sz w:val="20"/>
                <w:szCs w:val="20"/>
              </w:rPr>
              <w:t xml:space="preserve"> – ул</w:t>
            </w:r>
            <w:proofErr w:type="gramStart"/>
            <w:r w:rsidRPr="0065250A">
              <w:rPr>
                <w:sz w:val="20"/>
                <w:szCs w:val="20"/>
              </w:rPr>
              <w:t>.С</w:t>
            </w:r>
            <w:proofErr w:type="gramEnd"/>
            <w:r w:rsidRPr="0065250A">
              <w:rPr>
                <w:sz w:val="20"/>
                <w:szCs w:val="20"/>
              </w:rPr>
              <w:t>ибирская, д.49-2</w:t>
            </w:r>
          </w:p>
          <w:p w:rsidR="002F276A" w:rsidRPr="0065250A" w:rsidRDefault="002F276A" w:rsidP="002F276A">
            <w:pPr>
              <w:numPr>
                <w:ilvl w:val="0"/>
                <w:numId w:val="3"/>
              </w:numPr>
              <w:rPr>
                <w:sz w:val="20"/>
                <w:szCs w:val="20"/>
              </w:rPr>
            </w:pPr>
            <w:proofErr w:type="spellStart"/>
            <w:r w:rsidRPr="0065250A">
              <w:rPr>
                <w:sz w:val="20"/>
                <w:szCs w:val="20"/>
              </w:rPr>
              <w:t>Карасов</w:t>
            </w:r>
            <w:proofErr w:type="spellEnd"/>
            <w:r w:rsidRPr="0065250A">
              <w:rPr>
                <w:sz w:val="20"/>
                <w:szCs w:val="20"/>
              </w:rPr>
              <w:t xml:space="preserve"> Сергей Васильевич – ул</w:t>
            </w:r>
            <w:proofErr w:type="gramStart"/>
            <w:r w:rsidRPr="0065250A">
              <w:rPr>
                <w:sz w:val="20"/>
                <w:szCs w:val="20"/>
              </w:rPr>
              <w:t>.М</w:t>
            </w:r>
            <w:proofErr w:type="gramEnd"/>
            <w:r w:rsidRPr="0065250A">
              <w:rPr>
                <w:sz w:val="20"/>
                <w:szCs w:val="20"/>
              </w:rPr>
              <w:t>олодежная, д.1-1</w:t>
            </w:r>
          </w:p>
          <w:p w:rsidR="002F276A" w:rsidRPr="0065250A" w:rsidRDefault="002F276A" w:rsidP="002F276A">
            <w:pPr>
              <w:numPr>
                <w:ilvl w:val="0"/>
                <w:numId w:val="3"/>
              </w:numPr>
              <w:rPr>
                <w:sz w:val="20"/>
                <w:szCs w:val="20"/>
              </w:rPr>
            </w:pPr>
            <w:proofErr w:type="spellStart"/>
            <w:r w:rsidRPr="0065250A">
              <w:rPr>
                <w:sz w:val="20"/>
                <w:szCs w:val="20"/>
              </w:rPr>
              <w:t>Кисельчук</w:t>
            </w:r>
            <w:proofErr w:type="spellEnd"/>
            <w:r w:rsidRPr="0065250A">
              <w:rPr>
                <w:sz w:val="20"/>
                <w:szCs w:val="20"/>
              </w:rPr>
              <w:t xml:space="preserve"> Людмила Михайловна – ул</w:t>
            </w:r>
            <w:proofErr w:type="gramStart"/>
            <w:r w:rsidRPr="0065250A">
              <w:rPr>
                <w:sz w:val="20"/>
                <w:szCs w:val="20"/>
              </w:rPr>
              <w:t>.С</w:t>
            </w:r>
            <w:proofErr w:type="gramEnd"/>
            <w:r w:rsidRPr="0065250A">
              <w:rPr>
                <w:sz w:val="20"/>
                <w:szCs w:val="20"/>
              </w:rPr>
              <w:t>ибирская, д. 72-2</w:t>
            </w:r>
          </w:p>
          <w:p w:rsidR="002F276A" w:rsidRPr="0065250A" w:rsidRDefault="002F276A" w:rsidP="002F276A">
            <w:pPr>
              <w:numPr>
                <w:ilvl w:val="0"/>
                <w:numId w:val="3"/>
              </w:numPr>
              <w:rPr>
                <w:sz w:val="20"/>
                <w:szCs w:val="20"/>
              </w:rPr>
            </w:pPr>
            <w:proofErr w:type="spellStart"/>
            <w:r w:rsidRPr="0065250A">
              <w:rPr>
                <w:sz w:val="20"/>
                <w:szCs w:val="20"/>
              </w:rPr>
              <w:t>Коломеец</w:t>
            </w:r>
            <w:proofErr w:type="spellEnd"/>
            <w:r w:rsidRPr="0065250A">
              <w:rPr>
                <w:sz w:val="20"/>
                <w:szCs w:val="20"/>
              </w:rPr>
              <w:t xml:space="preserve"> Римма Григорьевна – ул</w:t>
            </w:r>
            <w:proofErr w:type="gramStart"/>
            <w:r w:rsidRPr="0065250A">
              <w:rPr>
                <w:sz w:val="20"/>
                <w:szCs w:val="20"/>
              </w:rPr>
              <w:t>.С</w:t>
            </w:r>
            <w:proofErr w:type="gramEnd"/>
            <w:r w:rsidRPr="0065250A">
              <w:rPr>
                <w:sz w:val="20"/>
                <w:szCs w:val="20"/>
              </w:rPr>
              <w:t>оветская. д.66</w:t>
            </w:r>
          </w:p>
          <w:p w:rsidR="002F276A" w:rsidRPr="0065250A" w:rsidRDefault="002F276A" w:rsidP="002F276A">
            <w:pPr>
              <w:numPr>
                <w:ilvl w:val="0"/>
                <w:numId w:val="3"/>
              </w:numPr>
              <w:rPr>
                <w:sz w:val="20"/>
                <w:szCs w:val="20"/>
              </w:rPr>
            </w:pPr>
            <w:proofErr w:type="spellStart"/>
            <w:r w:rsidRPr="0065250A">
              <w:rPr>
                <w:sz w:val="20"/>
                <w:szCs w:val="20"/>
              </w:rPr>
              <w:t>Кутимская</w:t>
            </w:r>
            <w:proofErr w:type="spellEnd"/>
            <w:r w:rsidRPr="0065250A">
              <w:rPr>
                <w:sz w:val="20"/>
                <w:szCs w:val="20"/>
              </w:rPr>
              <w:t xml:space="preserve"> Раиса Васильевна – ул</w:t>
            </w:r>
            <w:proofErr w:type="gramStart"/>
            <w:r w:rsidRPr="0065250A">
              <w:rPr>
                <w:sz w:val="20"/>
                <w:szCs w:val="20"/>
              </w:rPr>
              <w:t>.П</w:t>
            </w:r>
            <w:proofErr w:type="gramEnd"/>
            <w:r w:rsidRPr="0065250A">
              <w:rPr>
                <w:sz w:val="20"/>
                <w:szCs w:val="20"/>
              </w:rPr>
              <w:t>олевая. д.5-1</w:t>
            </w:r>
          </w:p>
          <w:p w:rsidR="002F276A" w:rsidRPr="0065250A" w:rsidRDefault="002F276A" w:rsidP="002F276A">
            <w:pPr>
              <w:numPr>
                <w:ilvl w:val="0"/>
                <w:numId w:val="3"/>
              </w:numPr>
              <w:rPr>
                <w:sz w:val="20"/>
                <w:szCs w:val="20"/>
              </w:rPr>
            </w:pPr>
            <w:proofErr w:type="spellStart"/>
            <w:r w:rsidRPr="0065250A">
              <w:rPr>
                <w:sz w:val="20"/>
                <w:szCs w:val="20"/>
              </w:rPr>
              <w:t>Кутимская</w:t>
            </w:r>
            <w:proofErr w:type="spellEnd"/>
            <w:r w:rsidRPr="0065250A">
              <w:rPr>
                <w:sz w:val="20"/>
                <w:szCs w:val="20"/>
              </w:rPr>
              <w:t xml:space="preserve"> Тамара Георгиевна – ул. Полевая. Д.7-2</w:t>
            </w:r>
          </w:p>
          <w:p w:rsidR="002F276A" w:rsidRPr="0065250A" w:rsidRDefault="002F276A" w:rsidP="002F276A">
            <w:pPr>
              <w:numPr>
                <w:ilvl w:val="0"/>
                <w:numId w:val="3"/>
              </w:numPr>
              <w:rPr>
                <w:sz w:val="20"/>
                <w:szCs w:val="20"/>
              </w:rPr>
            </w:pPr>
            <w:proofErr w:type="spellStart"/>
            <w:r w:rsidRPr="0065250A">
              <w:rPr>
                <w:sz w:val="20"/>
                <w:szCs w:val="20"/>
              </w:rPr>
              <w:t>Кутимский</w:t>
            </w:r>
            <w:proofErr w:type="spellEnd"/>
            <w:r w:rsidRPr="0065250A">
              <w:rPr>
                <w:sz w:val="20"/>
                <w:szCs w:val="20"/>
              </w:rPr>
              <w:t xml:space="preserve"> Александр Анатольевич – ул</w:t>
            </w:r>
            <w:proofErr w:type="gramStart"/>
            <w:r w:rsidRPr="0065250A">
              <w:rPr>
                <w:sz w:val="20"/>
                <w:szCs w:val="20"/>
              </w:rPr>
              <w:t>.П</w:t>
            </w:r>
            <w:proofErr w:type="gramEnd"/>
            <w:r w:rsidRPr="0065250A">
              <w:rPr>
                <w:sz w:val="20"/>
                <w:szCs w:val="20"/>
              </w:rPr>
              <w:t>олевая. д.7-2</w:t>
            </w:r>
          </w:p>
          <w:p w:rsidR="002F276A" w:rsidRPr="0065250A" w:rsidRDefault="002F276A" w:rsidP="002F276A">
            <w:pPr>
              <w:numPr>
                <w:ilvl w:val="0"/>
                <w:numId w:val="3"/>
              </w:numPr>
              <w:rPr>
                <w:sz w:val="20"/>
                <w:szCs w:val="20"/>
              </w:rPr>
            </w:pPr>
            <w:proofErr w:type="spellStart"/>
            <w:r w:rsidRPr="0065250A">
              <w:rPr>
                <w:sz w:val="20"/>
                <w:szCs w:val="20"/>
              </w:rPr>
              <w:lastRenderedPageBreak/>
              <w:t>Кутимский</w:t>
            </w:r>
            <w:proofErr w:type="spellEnd"/>
            <w:r w:rsidRPr="0065250A">
              <w:rPr>
                <w:sz w:val="20"/>
                <w:szCs w:val="20"/>
              </w:rPr>
              <w:t xml:space="preserve"> Виталий Петрович – ул</w:t>
            </w:r>
            <w:proofErr w:type="gramStart"/>
            <w:r w:rsidRPr="0065250A">
              <w:rPr>
                <w:sz w:val="20"/>
                <w:szCs w:val="20"/>
              </w:rPr>
              <w:t>.П</w:t>
            </w:r>
            <w:proofErr w:type="gramEnd"/>
            <w:r w:rsidRPr="0065250A">
              <w:rPr>
                <w:sz w:val="20"/>
                <w:szCs w:val="20"/>
              </w:rPr>
              <w:t>олевая. д.5-1</w:t>
            </w:r>
          </w:p>
          <w:p w:rsidR="002F276A" w:rsidRPr="0065250A" w:rsidRDefault="002F276A" w:rsidP="002F276A">
            <w:pPr>
              <w:numPr>
                <w:ilvl w:val="0"/>
                <w:numId w:val="3"/>
              </w:numPr>
              <w:rPr>
                <w:sz w:val="20"/>
                <w:szCs w:val="20"/>
              </w:rPr>
            </w:pPr>
            <w:proofErr w:type="spellStart"/>
            <w:r w:rsidRPr="0065250A">
              <w:rPr>
                <w:sz w:val="20"/>
                <w:szCs w:val="20"/>
              </w:rPr>
              <w:t>Кутимский</w:t>
            </w:r>
            <w:proofErr w:type="spellEnd"/>
            <w:r w:rsidRPr="0065250A">
              <w:rPr>
                <w:sz w:val="20"/>
                <w:szCs w:val="20"/>
              </w:rPr>
              <w:t xml:space="preserve"> Михаил Петрович – ул</w:t>
            </w:r>
            <w:proofErr w:type="gramStart"/>
            <w:r w:rsidRPr="0065250A">
              <w:rPr>
                <w:sz w:val="20"/>
                <w:szCs w:val="20"/>
              </w:rPr>
              <w:t>.С</w:t>
            </w:r>
            <w:proofErr w:type="gramEnd"/>
            <w:r w:rsidRPr="0065250A">
              <w:rPr>
                <w:sz w:val="20"/>
                <w:szCs w:val="20"/>
              </w:rPr>
              <w:t>ибирская. д.17</w:t>
            </w:r>
          </w:p>
          <w:p w:rsidR="002F276A" w:rsidRPr="0065250A" w:rsidRDefault="002F276A" w:rsidP="002F276A">
            <w:pPr>
              <w:numPr>
                <w:ilvl w:val="0"/>
                <w:numId w:val="3"/>
              </w:numPr>
              <w:rPr>
                <w:sz w:val="20"/>
                <w:szCs w:val="20"/>
              </w:rPr>
            </w:pPr>
            <w:proofErr w:type="spellStart"/>
            <w:r w:rsidRPr="0065250A">
              <w:rPr>
                <w:sz w:val="20"/>
                <w:szCs w:val="20"/>
              </w:rPr>
              <w:t>Кутимский</w:t>
            </w:r>
            <w:proofErr w:type="spellEnd"/>
            <w:r w:rsidRPr="0065250A">
              <w:rPr>
                <w:sz w:val="20"/>
                <w:szCs w:val="20"/>
              </w:rPr>
              <w:t xml:space="preserve"> Юрий Анатольевич – ул</w:t>
            </w:r>
            <w:proofErr w:type="gramStart"/>
            <w:r w:rsidRPr="0065250A">
              <w:rPr>
                <w:sz w:val="20"/>
                <w:szCs w:val="20"/>
              </w:rPr>
              <w:t>.С</w:t>
            </w:r>
            <w:proofErr w:type="gramEnd"/>
            <w:r w:rsidRPr="0065250A">
              <w:rPr>
                <w:sz w:val="20"/>
                <w:szCs w:val="20"/>
              </w:rPr>
              <w:t>ибирская. д. 22-1</w:t>
            </w:r>
          </w:p>
          <w:p w:rsidR="002F276A" w:rsidRPr="0065250A" w:rsidRDefault="002F276A" w:rsidP="002F276A">
            <w:pPr>
              <w:numPr>
                <w:ilvl w:val="0"/>
                <w:numId w:val="3"/>
              </w:numPr>
              <w:rPr>
                <w:sz w:val="20"/>
                <w:szCs w:val="20"/>
              </w:rPr>
            </w:pPr>
            <w:r w:rsidRPr="0065250A">
              <w:rPr>
                <w:sz w:val="20"/>
                <w:szCs w:val="20"/>
              </w:rPr>
              <w:t>Кушнерик Евгения Тихоновна – пер</w:t>
            </w:r>
            <w:proofErr w:type="gramStart"/>
            <w:r w:rsidRPr="0065250A">
              <w:rPr>
                <w:sz w:val="20"/>
                <w:szCs w:val="20"/>
              </w:rPr>
              <w:t>.Б</w:t>
            </w:r>
            <w:proofErr w:type="gramEnd"/>
            <w:r w:rsidRPr="0065250A">
              <w:rPr>
                <w:sz w:val="20"/>
                <w:szCs w:val="20"/>
              </w:rPr>
              <w:t>иблиотечный. д.1</w:t>
            </w:r>
          </w:p>
          <w:p w:rsidR="002F276A" w:rsidRPr="0065250A" w:rsidRDefault="002F276A" w:rsidP="002F276A">
            <w:pPr>
              <w:numPr>
                <w:ilvl w:val="0"/>
                <w:numId w:val="3"/>
              </w:numPr>
              <w:rPr>
                <w:sz w:val="20"/>
                <w:szCs w:val="20"/>
              </w:rPr>
            </w:pPr>
            <w:r w:rsidRPr="0065250A">
              <w:rPr>
                <w:sz w:val="20"/>
                <w:szCs w:val="20"/>
              </w:rPr>
              <w:t xml:space="preserve">Леонова Альбина </w:t>
            </w:r>
            <w:proofErr w:type="spellStart"/>
            <w:r w:rsidRPr="0065250A">
              <w:rPr>
                <w:sz w:val="20"/>
                <w:szCs w:val="20"/>
              </w:rPr>
              <w:t>Поликарповна</w:t>
            </w:r>
            <w:proofErr w:type="spellEnd"/>
            <w:r w:rsidRPr="0065250A">
              <w:rPr>
                <w:sz w:val="20"/>
                <w:szCs w:val="20"/>
              </w:rPr>
              <w:t xml:space="preserve"> – ул</w:t>
            </w:r>
            <w:proofErr w:type="gramStart"/>
            <w:r w:rsidRPr="0065250A">
              <w:rPr>
                <w:sz w:val="20"/>
                <w:szCs w:val="20"/>
              </w:rPr>
              <w:t>.С</w:t>
            </w:r>
            <w:proofErr w:type="gramEnd"/>
            <w:r w:rsidRPr="0065250A">
              <w:rPr>
                <w:sz w:val="20"/>
                <w:szCs w:val="20"/>
              </w:rPr>
              <w:t>ибирская. д. 53-2</w:t>
            </w:r>
          </w:p>
          <w:p w:rsidR="002F276A" w:rsidRPr="0065250A" w:rsidRDefault="002F276A" w:rsidP="002F276A">
            <w:pPr>
              <w:numPr>
                <w:ilvl w:val="0"/>
                <w:numId w:val="3"/>
              </w:numPr>
              <w:rPr>
                <w:sz w:val="20"/>
                <w:szCs w:val="20"/>
              </w:rPr>
            </w:pPr>
            <w:r w:rsidRPr="0065250A">
              <w:rPr>
                <w:sz w:val="20"/>
                <w:szCs w:val="20"/>
              </w:rPr>
              <w:t>Любавская Полина Анатольевна – ул</w:t>
            </w:r>
            <w:proofErr w:type="gramStart"/>
            <w:r w:rsidRPr="0065250A">
              <w:rPr>
                <w:sz w:val="20"/>
                <w:szCs w:val="20"/>
              </w:rPr>
              <w:t>.Н</w:t>
            </w:r>
            <w:proofErr w:type="gramEnd"/>
            <w:r w:rsidRPr="0065250A">
              <w:rPr>
                <w:sz w:val="20"/>
                <w:szCs w:val="20"/>
              </w:rPr>
              <w:t>абережная. д. 6-2</w:t>
            </w:r>
          </w:p>
          <w:p w:rsidR="002F276A" w:rsidRPr="0065250A" w:rsidRDefault="002F276A" w:rsidP="002F276A">
            <w:pPr>
              <w:numPr>
                <w:ilvl w:val="0"/>
                <w:numId w:val="3"/>
              </w:numPr>
              <w:rPr>
                <w:sz w:val="20"/>
                <w:szCs w:val="20"/>
              </w:rPr>
            </w:pPr>
            <w:r w:rsidRPr="0065250A">
              <w:rPr>
                <w:sz w:val="20"/>
                <w:szCs w:val="20"/>
              </w:rPr>
              <w:t>Любавский Анатолий Александрович – ул</w:t>
            </w:r>
            <w:proofErr w:type="gramStart"/>
            <w:r w:rsidRPr="0065250A">
              <w:rPr>
                <w:sz w:val="20"/>
                <w:szCs w:val="20"/>
              </w:rPr>
              <w:t>.М</w:t>
            </w:r>
            <w:proofErr w:type="gramEnd"/>
            <w:r w:rsidRPr="0065250A">
              <w:rPr>
                <w:sz w:val="20"/>
                <w:szCs w:val="20"/>
              </w:rPr>
              <w:t>олодежная. д.2-2</w:t>
            </w:r>
          </w:p>
          <w:p w:rsidR="002F276A" w:rsidRPr="0065250A" w:rsidRDefault="002F276A" w:rsidP="002F276A">
            <w:pPr>
              <w:pStyle w:val="a8"/>
              <w:numPr>
                <w:ilvl w:val="0"/>
                <w:numId w:val="3"/>
              </w:numPr>
              <w:spacing w:after="0" w:line="240" w:lineRule="auto"/>
              <w:jc w:val="both"/>
              <w:rPr>
                <w:rFonts w:ascii="Times New Roman" w:hAnsi="Times New Roman"/>
                <w:i/>
                <w:sz w:val="20"/>
                <w:szCs w:val="20"/>
              </w:rPr>
            </w:pPr>
            <w:r w:rsidRPr="0065250A">
              <w:rPr>
                <w:rFonts w:ascii="Times New Roman" w:hAnsi="Times New Roman"/>
                <w:sz w:val="20"/>
                <w:szCs w:val="20"/>
              </w:rPr>
              <w:t>Макаров Анатолий Афанасьевич –</w:t>
            </w:r>
          </w:p>
          <w:p w:rsidR="002F276A" w:rsidRPr="0065250A" w:rsidRDefault="002F276A" w:rsidP="002F276A">
            <w:pPr>
              <w:numPr>
                <w:ilvl w:val="0"/>
                <w:numId w:val="3"/>
              </w:numPr>
              <w:rPr>
                <w:sz w:val="20"/>
                <w:szCs w:val="20"/>
              </w:rPr>
            </w:pPr>
            <w:r w:rsidRPr="0065250A">
              <w:rPr>
                <w:sz w:val="20"/>
                <w:szCs w:val="20"/>
              </w:rPr>
              <w:t>пер</w:t>
            </w:r>
            <w:proofErr w:type="gramStart"/>
            <w:r w:rsidRPr="0065250A">
              <w:rPr>
                <w:sz w:val="20"/>
                <w:szCs w:val="20"/>
              </w:rPr>
              <w:t>.Б</w:t>
            </w:r>
            <w:proofErr w:type="gramEnd"/>
            <w:r w:rsidRPr="0065250A">
              <w:rPr>
                <w:sz w:val="20"/>
                <w:szCs w:val="20"/>
              </w:rPr>
              <w:t>ольничный. д.3</w:t>
            </w:r>
          </w:p>
          <w:p w:rsidR="002F276A" w:rsidRPr="0065250A" w:rsidRDefault="002F276A" w:rsidP="002F276A">
            <w:pPr>
              <w:numPr>
                <w:ilvl w:val="0"/>
                <w:numId w:val="3"/>
              </w:numPr>
              <w:rPr>
                <w:sz w:val="20"/>
                <w:szCs w:val="20"/>
              </w:rPr>
            </w:pPr>
            <w:proofErr w:type="spellStart"/>
            <w:r w:rsidRPr="0065250A">
              <w:rPr>
                <w:sz w:val="20"/>
                <w:szCs w:val="20"/>
              </w:rPr>
              <w:t>Масалыга</w:t>
            </w:r>
            <w:proofErr w:type="spellEnd"/>
            <w:r w:rsidRPr="0065250A">
              <w:rPr>
                <w:sz w:val="20"/>
                <w:szCs w:val="20"/>
              </w:rPr>
              <w:t xml:space="preserve"> Виктор Яковлевич – ул</w:t>
            </w:r>
            <w:proofErr w:type="gramStart"/>
            <w:r w:rsidRPr="0065250A">
              <w:rPr>
                <w:sz w:val="20"/>
                <w:szCs w:val="20"/>
              </w:rPr>
              <w:t>.М</w:t>
            </w:r>
            <w:proofErr w:type="gramEnd"/>
            <w:r w:rsidRPr="0065250A">
              <w:rPr>
                <w:sz w:val="20"/>
                <w:szCs w:val="20"/>
              </w:rPr>
              <w:t>олодежная. д.8-1</w:t>
            </w:r>
          </w:p>
          <w:p w:rsidR="002F276A" w:rsidRPr="0065250A" w:rsidRDefault="002F276A" w:rsidP="002F276A">
            <w:pPr>
              <w:numPr>
                <w:ilvl w:val="0"/>
                <w:numId w:val="3"/>
              </w:numPr>
              <w:rPr>
                <w:sz w:val="20"/>
                <w:szCs w:val="20"/>
              </w:rPr>
            </w:pPr>
            <w:r w:rsidRPr="0065250A">
              <w:rPr>
                <w:sz w:val="20"/>
                <w:szCs w:val="20"/>
              </w:rPr>
              <w:t>Михалев Михаил Семенович – ул</w:t>
            </w:r>
            <w:proofErr w:type="gramStart"/>
            <w:r w:rsidRPr="0065250A">
              <w:rPr>
                <w:sz w:val="20"/>
                <w:szCs w:val="20"/>
              </w:rPr>
              <w:t>.С</w:t>
            </w:r>
            <w:proofErr w:type="gramEnd"/>
            <w:r w:rsidRPr="0065250A">
              <w:rPr>
                <w:sz w:val="20"/>
                <w:szCs w:val="20"/>
              </w:rPr>
              <w:t>ибирская. д.81-2</w:t>
            </w:r>
          </w:p>
          <w:p w:rsidR="002F276A" w:rsidRPr="0065250A" w:rsidRDefault="002F276A" w:rsidP="002F276A">
            <w:pPr>
              <w:numPr>
                <w:ilvl w:val="0"/>
                <w:numId w:val="3"/>
              </w:numPr>
              <w:rPr>
                <w:sz w:val="20"/>
                <w:szCs w:val="20"/>
              </w:rPr>
            </w:pPr>
            <w:r w:rsidRPr="0065250A">
              <w:rPr>
                <w:sz w:val="20"/>
                <w:szCs w:val="20"/>
              </w:rPr>
              <w:t>Михалев Николай Иннокентьевич – ул</w:t>
            </w:r>
            <w:proofErr w:type="gramStart"/>
            <w:r w:rsidRPr="0065250A">
              <w:rPr>
                <w:sz w:val="20"/>
                <w:szCs w:val="20"/>
              </w:rPr>
              <w:t>.К</w:t>
            </w:r>
            <w:proofErr w:type="gramEnd"/>
            <w:r w:rsidRPr="0065250A">
              <w:rPr>
                <w:sz w:val="20"/>
                <w:szCs w:val="20"/>
              </w:rPr>
              <w:t>вартал , д.5-2</w:t>
            </w:r>
          </w:p>
          <w:p w:rsidR="002F276A" w:rsidRPr="0065250A" w:rsidRDefault="002F276A" w:rsidP="002F276A">
            <w:pPr>
              <w:numPr>
                <w:ilvl w:val="0"/>
                <w:numId w:val="3"/>
              </w:numPr>
              <w:rPr>
                <w:sz w:val="20"/>
                <w:szCs w:val="20"/>
              </w:rPr>
            </w:pPr>
            <w:r w:rsidRPr="0065250A">
              <w:rPr>
                <w:sz w:val="20"/>
                <w:szCs w:val="20"/>
              </w:rPr>
              <w:t>Монаков Анатолий Антонович – ул</w:t>
            </w:r>
            <w:proofErr w:type="gramStart"/>
            <w:r w:rsidRPr="0065250A">
              <w:rPr>
                <w:sz w:val="20"/>
                <w:szCs w:val="20"/>
              </w:rPr>
              <w:t>.П</w:t>
            </w:r>
            <w:proofErr w:type="gramEnd"/>
            <w:r w:rsidRPr="0065250A">
              <w:rPr>
                <w:sz w:val="20"/>
                <w:szCs w:val="20"/>
              </w:rPr>
              <w:t>олевая. д.6-2</w:t>
            </w:r>
          </w:p>
          <w:p w:rsidR="002F276A" w:rsidRPr="0065250A" w:rsidRDefault="002F276A" w:rsidP="002F276A">
            <w:pPr>
              <w:numPr>
                <w:ilvl w:val="0"/>
                <w:numId w:val="3"/>
              </w:numPr>
              <w:rPr>
                <w:sz w:val="20"/>
                <w:szCs w:val="20"/>
              </w:rPr>
            </w:pPr>
            <w:r w:rsidRPr="0065250A">
              <w:rPr>
                <w:sz w:val="20"/>
                <w:szCs w:val="20"/>
              </w:rPr>
              <w:t>Монаков Владимир Антонович – ул</w:t>
            </w:r>
            <w:proofErr w:type="gramStart"/>
            <w:r w:rsidRPr="0065250A">
              <w:rPr>
                <w:sz w:val="20"/>
                <w:szCs w:val="20"/>
              </w:rPr>
              <w:t>.П</w:t>
            </w:r>
            <w:proofErr w:type="gramEnd"/>
            <w:r w:rsidRPr="0065250A">
              <w:rPr>
                <w:sz w:val="20"/>
                <w:szCs w:val="20"/>
              </w:rPr>
              <w:t>олевая. д.7-1</w:t>
            </w:r>
          </w:p>
          <w:p w:rsidR="002F276A" w:rsidRPr="0065250A" w:rsidRDefault="002F276A" w:rsidP="002F276A">
            <w:pPr>
              <w:numPr>
                <w:ilvl w:val="0"/>
                <w:numId w:val="3"/>
              </w:numPr>
              <w:rPr>
                <w:sz w:val="20"/>
                <w:szCs w:val="20"/>
              </w:rPr>
            </w:pPr>
            <w:r w:rsidRPr="0065250A">
              <w:rPr>
                <w:sz w:val="20"/>
                <w:szCs w:val="20"/>
              </w:rPr>
              <w:t>Монаков Владимир Петрович – д</w:t>
            </w:r>
            <w:proofErr w:type="gramStart"/>
            <w:r w:rsidRPr="0065250A">
              <w:rPr>
                <w:sz w:val="20"/>
                <w:szCs w:val="20"/>
              </w:rPr>
              <w:t>.Б</w:t>
            </w:r>
            <w:proofErr w:type="gramEnd"/>
            <w:r w:rsidRPr="0065250A">
              <w:rPr>
                <w:sz w:val="20"/>
                <w:szCs w:val="20"/>
              </w:rPr>
              <w:t>алашова</w:t>
            </w:r>
          </w:p>
          <w:p w:rsidR="002F276A" w:rsidRPr="0065250A" w:rsidRDefault="002F276A" w:rsidP="002F276A">
            <w:pPr>
              <w:numPr>
                <w:ilvl w:val="0"/>
                <w:numId w:val="3"/>
              </w:numPr>
              <w:rPr>
                <w:sz w:val="20"/>
                <w:szCs w:val="20"/>
              </w:rPr>
            </w:pPr>
            <w:r w:rsidRPr="0065250A">
              <w:rPr>
                <w:sz w:val="20"/>
                <w:szCs w:val="20"/>
              </w:rPr>
              <w:t xml:space="preserve">Монаков Николай Владимирович – ул. </w:t>
            </w:r>
            <w:proofErr w:type="gramStart"/>
            <w:r w:rsidRPr="0065250A">
              <w:rPr>
                <w:sz w:val="20"/>
                <w:szCs w:val="20"/>
              </w:rPr>
              <w:t>Сибирская</w:t>
            </w:r>
            <w:proofErr w:type="gramEnd"/>
            <w:r w:rsidRPr="0065250A">
              <w:rPr>
                <w:sz w:val="20"/>
                <w:szCs w:val="20"/>
              </w:rPr>
              <w:t>, д.51-1</w:t>
            </w:r>
          </w:p>
          <w:p w:rsidR="002F276A" w:rsidRPr="0065250A" w:rsidRDefault="002F276A" w:rsidP="002F276A">
            <w:pPr>
              <w:numPr>
                <w:ilvl w:val="0"/>
                <w:numId w:val="3"/>
              </w:numPr>
              <w:rPr>
                <w:sz w:val="20"/>
                <w:szCs w:val="20"/>
              </w:rPr>
            </w:pPr>
            <w:r w:rsidRPr="0065250A">
              <w:rPr>
                <w:sz w:val="20"/>
                <w:szCs w:val="20"/>
              </w:rPr>
              <w:t xml:space="preserve">Монаков Петр Владимирович – </w:t>
            </w:r>
          </w:p>
          <w:p w:rsidR="002F276A" w:rsidRPr="0065250A" w:rsidRDefault="002F276A" w:rsidP="002F276A">
            <w:pPr>
              <w:numPr>
                <w:ilvl w:val="0"/>
                <w:numId w:val="3"/>
              </w:numPr>
              <w:rPr>
                <w:sz w:val="20"/>
                <w:szCs w:val="20"/>
              </w:rPr>
            </w:pPr>
            <w:r w:rsidRPr="0065250A">
              <w:rPr>
                <w:sz w:val="20"/>
                <w:szCs w:val="20"/>
              </w:rPr>
              <w:t>ул</w:t>
            </w:r>
            <w:proofErr w:type="gramStart"/>
            <w:r w:rsidRPr="0065250A">
              <w:rPr>
                <w:sz w:val="20"/>
                <w:szCs w:val="20"/>
              </w:rPr>
              <w:t>.Л</w:t>
            </w:r>
            <w:proofErr w:type="gramEnd"/>
            <w:r w:rsidRPr="0065250A">
              <w:rPr>
                <w:sz w:val="20"/>
                <w:szCs w:val="20"/>
              </w:rPr>
              <w:t>уговая. д.1</w:t>
            </w:r>
          </w:p>
          <w:p w:rsidR="002F276A" w:rsidRPr="0065250A" w:rsidRDefault="002F276A" w:rsidP="002F276A">
            <w:pPr>
              <w:numPr>
                <w:ilvl w:val="0"/>
                <w:numId w:val="3"/>
              </w:numPr>
              <w:rPr>
                <w:sz w:val="20"/>
                <w:szCs w:val="20"/>
              </w:rPr>
            </w:pPr>
            <w:r w:rsidRPr="0065250A">
              <w:rPr>
                <w:sz w:val="20"/>
                <w:szCs w:val="20"/>
              </w:rPr>
              <w:t>Монаков Сергей Владимирович – ул</w:t>
            </w:r>
            <w:proofErr w:type="gramStart"/>
            <w:r w:rsidRPr="0065250A">
              <w:rPr>
                <w:sz w:val="20"/>
                <w:szCs w:val="20"/>
              </w:rPr>
              <w:t>.П</w:t>
            </w:r>
            <w:proofErr w:type="gramEnd"/>
            <w:r w:rsidRPr="0065250A">
              <w:rPr>
                <w:sz w:val="20"/>
                <w:szCs w:val="20"/>
              </w:rPr>
              <w:t>олевая, д.3-2</w:t>
            </w:r>
          </w:p>
          <w:p w:rsidR="002F276A" w:rsidRPr="0065250A" w:rsidRDefault="002F276A" w:rsidP="002F276A">
            <w:pPr>
              <w:numPr>
                <w:ilvl w:val="0"/>
                <w:numId w:val="3"/>
              </w:numPr>
              <w:rPr>
                <w:sz w:val="20"/>
                <w:szCs w:val="20"/>
              </w:rPr>
            </w:pPr>
            <w:r w:rsidRPr="0065250A">
              <w:rPr>
                <w:sz w:val="20"/>
                <w:szCs w:val="20"/>
              </w:rPr>
              <w:t>Монакова Валентина Федоровна – ул</w:t>
            </w:r>
            <w:proofErr w:type="gramStart"/>
            <w:r w:rsidRPr="0065250A">
              <w:rPr>
                <w:sz w:val="20"/>
                <w:szCs w:val="20"/>
              </w:rPr>
              <w:t>.С</w:t>
            </w:r>
            <w:proofErr w:type="gramEnd"/>
            <w:r w:rsidRPr="0065250A">
              <w:rPr>
                <w:sz w:val="20"/>
                <w:szCs w:val="20"/>
              </w:rPr>
              <w:t>оветская, д.30</w:t>
            </w:r>
          </w:p>
          <w:p w:rsidR="002F276A" w:rsidRPr="0065250A" w:rsidRDefault="002F276A" w:rsidP="002F276A">
            <w:pPr>
              <w:numPr>
                <w:ilvl w:val="0"/>
                <w:numId w:val="3"/>
              </w:numPr>
              <w:rPr>
                <w:sz w:val="20"/>
                <w:szCs w:val="20"/>
              </w:rPr>
            </w:pPr>
            <w:r w:rsidRPr="0065250A">
              <w:rPr>
                <w:sz w:val="20"/>
                <w:szCs w:val="20"/>
              </w:rPr>
              <w:t>Монакова Любовь Ивановна – ул</w:t>
            </w:r>
            <w:proofErr w:type="gramStart"/>
            <w:r w:rsidRPr="0065250A">
              <w:rPr>
                <w:sz w:val="20"/>
                <w:szCs w:val="20"/>
              </w:rPr>
              <w:t>.П</w:t>
            </w:r>
            <w:proofErr w:type="gramEnd"/>
            <w:r w:rsidRPr="0065250A">
              <w:rPr>
                <w:sz w:val="20"/>
                <w:szCs w:val="20"/>
              </w:rPr>
              <w:t>олевая, д.7-1</w:t>
            </w:r>
          </w:p>
          <w:p w:rsidR="002F276A" w:rsidRPr="0065250A" w:rsidRDefault="002F276A" w:rsidP="002F276A">
            <w:pPr>
              <w:numPr>
                <w:ilvl w:val="0"/>
                <w:numId w:val="3"/>
              </w:numPr>
              <w:rPr>
                <w:sz w:val="20"/>
                <w:szCs w:val="20"/>
              </w:rPr>
            </w:pPr>
            <w:r w:rsidRPr="0065250A">
              <w:rPr>
                <w:sz w:val="20"/>
                <w:szCs w:val="20"/>
              </w:rPr>
              <w:t>Монакова Людмила Николаевна – ул</w:t>
            </w:r>
            <w:proofErr w:type="gramStart"/>
            <w:r w:rsidRPr="0065250A">
              <w:rPr>
                <w:sz w:val="20"/>
                <w:szCs w:val="20"/>
              </w:rPr>
              <w:t>.П</w:t>
            </w:r>
            <w:proofErr w:type="gramEnd"/>
            <w:r w:rsidRPr="0065250A">
              <w:rPr>
                <w:sz w:val="20"/>
                <w:szCs w:val="20"/>
              </w:rPr>
              <w:t>олевая, д.6-2</w:t>
            </w:r>
          </w:p>
          <w:p w:rsidR="002F276A" w:rsidRPr="0065250A" w:rsidRDefault="002F276A" w:rsidP="00386F22">
            <w:pPr>
              <w:jc w:val="both"/>
              <w:rPr>
                <w:i/>
                <w:sz w:val="20"/>
                <w:szCs w:val="20"/>
              </w:rPr>
            </w:pPr>
          </w:p>
        </w:tc>
        <w:tc>
          <w:tcPr>
            <w:tcW w:w="4786" w:type="dxa"/>
            <w:tcBorders>
              <w:top w:val="nil"/>
              <w:left w:val="nil"/>
              <w:bottom w:val="nil"/>
              <w:right w:val="nil"/>
            </w:tcBorders>
          </w:tcPr>
          <w:p w:rsidR="002F276A" w:rsidRPr="0065250A" w:rsidRDefault="002F276A" w:rsidP="002F276A">
            <w:pPr>
              <w:numPr>
                <w:ilvl w:val="0"/>
                <w:numId w:val="3"/>
              </w:numPr>
              <w:rPr>
                <w:sz w:val="20"/>
                <w:szCs w:val="20"/>
              </w:rPr>
            </w:pPr>
            <w:r w:rsidRPr="0065250A">
              <w:rPr>
                <w:sz w:val="20"/>
                <w:szCs w:val="20"/>
              </w:rPr>
              <w:lastRenderedPageBreak/>
              <w:t>Викторовна – ул</w:t>
            </w:r>
            <w:proofErr w:type="gramStart"/>
            <w:r w:rsidRPr="0065250A">
              <w:rPr>
                <w:sz w:val="20"/>
                <w:szCs w:val="20"/>
              </w:rPr>
              <w:t>.Р</w:t>
            </w:r>
            <w:proofErr w:type="gramEnd"/>
            <w:r w:rsidRPr="0065250A">
              <w:rPr>
                <w:sz w:val="20"/>
                <w:szCs w:val="20"/>
              </w:rPr>
              <w:t>абочая, д.8</w:t>
            </w:r>
          </w:p>
          <w:p w:rsidR="002F276A" w:rsidRPr="0065250A" w:rsidRDefault="002F276A" w:rsidP="002F276A">
            <w:pPr>
              <w:numPr>
                <w:ilvl w:val="0"/>
                <w:numId w:val="3"/>
              </w:numPr>
              <w:rPr>
                <w:sz w:val="20"/>
                <w:szCs w:val="20"/>
              </w:rPr>
            </w:pPr>
            <w:proofErr w:type="spellStart"/>
            <w:r w:rsidRPr="0065250A">
              <w:rPr>
                <w:sz w:val="20"/>
                <w:szCs w:val="20"/>
              </w:rPr>
              <w:t>Стрекаловская</w:t>
            </w:r>
            <w:proofErr w:type="spellEnd"/>
            <w:r w:rsidRPr="0065250A">
              <w:rPr>
                <w:sz w:val="20"/>
                <w:szCs w:val="20"/>
              </w:rPr>
              <w:t xml:space="preserve"> Анна Гавриловна – ул.40 лет Победы, д.6-1</w:t>
            </w:r>
          </w:p>
          <w:p w:rsidR="002F276A" w:rsidRPr="0065250A" w:rsidRDefault="002F276A" w:rsidP="002F276A">
            <w:pPr>
              <w:numPr>
                <w:ilvl w:val="0"/>
                <w:numId w:val="3"/>
              </w:numPr>
              <w:rPr>
                <w:sz w:val="20"/>
                <w:szCs w:val="20"/>
              </w:rPr>
            </w:pPr>
            <w:r w:rsidRPr="0065250A">
              <w:rPr>
                <w:sz w:val="20"/>
                <w:szCs w:val="20"/>
              </w:rPr>
              <w:t>Тетерин Александр Владимирович – ул</w:t>
            </w:r>
            <w:proofErr w:type="gramStart"/>
            <w:r w:rsidRPr="0065250A">
              <w:rPr>
                <w:sz w:val="20"/>
                <w:szCs w:val="20"/>
              </w:rPr>
              <w:t>.С</w:t>
            </w:r>
            <w:proofErr w:type="gramEnd"/>
            <w:r w:rsidRPr="0065250A">
              <w:rPr>
                <w:sz w:val="20"/>
                <w:szCs w:val="20"/>
              </w:rPr>
              <w:t>ибирская, д.14</w:t>
            </w:r>
          </w:p>
          <w:p w:rsidR="002F276A" w:rsidRPr="0065250A" w:rsidRDefault="002F276A" w:rsidP="002F276A">
            <w:pPr>
              <w:numPr>
                <w:ilvl w:val="0"/>
                <w:numId w:val="3"/>
              </w:numPr>
              <w:rPr>
                <w:sz w:val="20"/>
                <w:szCs w:val="20"/>
              </w:rPr>
            </w:pPr>
            <w:r w:rsidRPr="0065250A">
              <w:rPr>
                <w:sz w:val="20"/>
                <w:szCs w:val="20"/>
              </w:rPr>
              <w:t>Тетерина Альбина Михайловна – ул</w:t>
            </w:r>
            <w:proofErr w:type="gramStart"/>
            <w:r w:rsidRPr="0065250A">
              <w:rPr>
                <w:sz w:val="20"/>
                <w:szCs w:val="20"/>
              </w:rPr>
              <w:t>.С</w:t>
            </w:r>
            <w:proofErr w:type="gramEnd"/>
            <w:r w:rsidRPr="0065250A">
              <w:rPr>
                <w:sz w:val="20"/>
                <w:szCs w:val="20"/>
              </w:rPr>
              <w:t>ибирская, д.59-2</w:t>
            </w:r>
          </w:p>
          <w:p w:rsidR="002F276A" w:rsidRPr="0065250A" w:rsidRDefault="002F276A" w:rsidP="002F276A">
            <w:pPr>
              <w:numPr>
                <w:ilvl w:val="0"/>
                <w:numId w:val="3"/>
              </w:numPr>
              <w:rPr>
                <w:sz w:val="20"/>
                <w:szCs w:val="20"/>
              </w:rPr>
            </w:pPr>
            <w:r w:rsidRPr="0065250A">
              <w:rPr>
                <w:sz w:val="20"/>
                <w:szCs w:val="20"/>
              </w:rPr>
              <w:t>Тетерина Татьяна Александровна – ул</w:t>
            </w:r>
            <w:proofErr w:type="gramStart"/>
            <w:r w:rsidRPr="0065250A">
              <w:rPr>
                <w:sz w:val="20"/>
                <w:szCs w:val="20"/>
              </w:rPr>
              <w:t>.Р</w:t>
            </w:r>
            <w:proofErr w:type="gramEnd"/>
            <w:r w:rsidRPr="0065250A">
              <w:rPr>
                <w:sz w:val="20"/>
                <w:szCs w:val="20"/>
              </w:rPr>
              <w:t>абочая, д.5-1</w:t>
            </w:r>
          </w:p>
          <w:p w:rsidR="002F276A" w:rsidRPr="0065250A" w:rsidRDefault="002F276A" w:rsidP="002F276A">
            <w:pPr>
              <w:numPr>
                <w:ilvl w:val="0"/>
                <w:numId w:val="3"/>
              </w:numPr>
              <w:rPr>
                <w:sz w:val="20"/>
                <w:szCs w:val="20"/>
              </w:rPr>
            </w:pPr>
            <w:proofErr w:type="spellStart"/>
            <w:r w:rsidRPr="0065250A">
              <w:rPr>
                <w:sz w:val="20"/>
                <w:szCs w:val="20"/>
              </w:rPr>
              <w:t>Тирская</w:t>
            </w:r>
            <w:proofErr w:type="spellEnd"/>
            <w:r w:rsidRPr="0065250A">
              <w:rPr>
                <w:sz w:val="20"/>
                <w:szCs w:val="20"/>
              </w:rPr>
              <w:t xml:space="preserve"> Галина Матвеевна – ул</w:t>
            </w:r>
            <w:proofErr w:type="gramStart"/>
            <w:r w:rsidRPr="0065250A">
              <w:rPr>
                <w:sz w:val="20"/>
                <w:szCs w:val="20"/>
              </w:rPr>
              <w:t>.Р</w:t>
            </w:r>
            <w:proofErr w:type="gramEnd"/>
            <w:r w:rsidRPr="0065250A">
              <w:rPr>
                <w:sz w:val="20"/>
                <w:szCs w:val="20"/>
              </w:rPr>
              <w:t>абочая, д.32</w:t>
            </w:r>
          </w:p>
          <w:p w:rsidR="002F276A" w:rsidRPr="0065250A" w:rsidRDefault="002F276A" w:rsidP="002F276A">
            <w:pPr>
              <w:numPr>
                <w:ilvl w:val="0"/>
                <w:numId w:val="3"/>
              </w:numPr>
              <w:rPr>
                <w:sz w:val="20"/>
                <w:szCs w:val="20"/>
              </w:rPr>
            </w:pPr>
            <w:r w:rsidRPr="0065250A">
              <w:rPr>
                <w:sz w:val="20"/>
                <w:szCs w:val="20"/>
              </w:rPr>
              <w:t>Толмачев Николай Павлович – ул</w:t>
            </w:r>
            <w:proofErr w:type="gramStart"/>
            <w:r w:rsidRPr="0065250A">
              <w:rPr>
                <w:sz w:val="20"/>
                <w:szCs w:val="20"/>
              </w:rPr>
              <w:t>.С</w:t>
            </w:r>
            <w:proofErr w:type="gramEnd"/>
            <w:r w:rsidRPr="0065250A">
              <w:rPr>
                <w:sz w:val="20"/>
                <w:szCs w:val="20"/>
              </w:rPr>
              <w:t>ибирская, д.1-2</w:t>
            </w:r>
          </w:p>
          <w:p w:rsidR="002F276A" w:rsidRPr="0065250A" w:rsidRDefault="002F276A" w:rsidP="002F276A">
            <w:pPr>
              <w:numPr>
                <w:ilvl w:val="0"/>
                <w:numId w:val="3"/>
              </w:numPr>
              <w:rPr>
                <w:sz w:val="20"/>
                <w:szCs w:val="20"/>
              </w:rPr>
            </w:pPr>
            <w:r w:rsidRPr="0065250A">
              <w:rPr>
                <w:sz w:val="20"/>
                <w:szCs w:val="20"/>
              </w:rPr>
              <w:t>Толмачева Екатерина Николаевна – ул</w:t>
            </w:r>
            <w:proofErr w:type="gramStart"/>
            <w:r w:rsidRPr="0065250A">
              <w:rPr>
                <w:sz w:val="20"/>
                <w:szCs w:val="20"/>
              </w:rPr>
              <w:t>.С</w:t>
            </w:r>
            <w:proofErr w:type="gramEnd"/>
            <w:r w:rsidRPr="0065250A">
              <w:rPr>
                <w:sz w:val="20"/>
                <w:szCs w:val="20"/>
              </w:rPr>
              <w:t>ибирская, д.1-2</w:t>
            </w:r>
          </w:p>
          <w:p w:rsidR="002F276A" w:rsidRPr="0065250A" w:rsidRDefault="002F276A" w:rsidP="002F276A">
            <w:pPr>
              <w:numPr>
                <w:ilvl w:val="0"/>
                <w:numId w:val="3"/>
              </w:numPr>
              <w:rPr>
                <w:sz w:val="20"/>
                <w:szCs w:val="20"/>
              </w:rPr>
            </w:pPr>
            <w:r w:rsidRPr="0065250A">
              <w:rPr>
                <w:sz w:val="20"/>
                <w:szCs w:val="20"/>
              </w:rPr>
              <w:t>Третьяков Михаил Геннадьевич – ул</w:t>
            </w:r>
            <w:proofErr w:type="gramStart"/>
            <w:r w:rsidRPr="0065250A">
              <w:rPr>
                <w:sz w:val="20"/>
                <w:szCs w:val="20"/>
              </w:rPr>
              <w:t>.С</w:t>
            </w:r>
            <w:proofErr w:type="gramEnd"/>
            <w:r w:rsidRPr="0065250A">
              <w:rPr>
                <w:sz w:val="20"/>
                <w:szCs w:val="20"/>
              </w:rPr>
              <w:t>ибирская, д.2-3</w:t>
            </w:r>
          </w:p>
          <w:p w:rsidR="002F276A" w:rsidRPr="0065250A" w:rsidRDefault="002F276A" w:rsidP="002F276A">
            <w:pPr>
              <w:numPr>
                <w:ilvl w:val="0"/>
                <w:numId w:val="3"/>
              </w:numPr>
              <w:rPr>
                <w:sz w:val="20"/>
                <w:szCs w:val="20"/>
              </w:rPr>
            </w:pPr>
            <w:r w:rsidRPr="0065250A">
              <w:rPr>
                <w:sz w:val="20"/>
                <w:szCs w:val="20"/>
              </w:rPr>
              <w:t>Третьякова Галина Филипповна – ул</w:t>
            </w:r>
            <w:proofErr w:type="gramStart"/>
            <w:r w:rsidRPr="0065250A">
              <w:rPr>
                <w:sz w:val="20"/>
                <w:szCs w:val="20"/>
              </w:rPr>
              <w:t>.С</w:t>
            </w:r>
            <w:proofErr w:type="gramEnd"/>
            <w:r w:rsidRPr="0065250A">
              <w:rPr>
                <w:sz w:val="20"/>
                <w:szCs w:val="20"/>
              </w:rPr>
              <w:t>ибирская, д.2-3</w:t>
            </w:r>
          </w:p>
          <w:p w:rsidR="002F276A" w:rsidRPr="0065250A" w:rsidRDefault="002F276A" w:rsidP="002F276A">
            <w:pPr>
              <w:numPr>
                <w:ilvl w:val="0"/>
                <w:numId w:val="3"/>
              </w:numPr>
              <w:rPr>
                <w:sz w:val="20"/>
                <w:szCs w:val="20"/>
              </w:rPr>
            </w:pPr>
            <w:r w:rsidRPr="0065250A">
              <w:rPr>
                <w:sz w:val="20"/>
                <w:szCs w:val="20"/>
              </w:rPr>
              <w:t>Третьякова Людмила Глебовна – ул</w:t>
            </w:r>
            <w:proofErr w:type="gramStart"/>
            <w:r w:rsidRPr="0065250A">
              <w:rPr>
                <w:sz w:val="20"/>
                <w:szCs w:val="20"/>
              </w:rPr>
              <w:t>.Н</w:t>
            </w:r>
            <w:proofErr w:type="gramEnd"/>
            <w:r w:rsidRPr="0065250A">
              <w:rPr>
                <w:sz w:val="20"/>
                <w:szCs w:val="20"/>
              </w:rPr>
              <w:t>абережная, д.3-3</w:t>
            </w:r>
          </w:p>
          <w:p w:rsidR="002F276A" w:rsidRPr="0065250A" w:rsidRDefault="002F276A" w:rsidP="002F276A">
            <w:pPr>
              <w:numPr>
                <w:ilvl w:val="0"/>
                <w:numId w:val="3"/>
              </w:numPr>
              <w:rPr>
                <w:sz w:val="20"/>
                <w:szCs w:val="20"/>
              </w:rPr>
            </w:pPr>
            <w:r w:rsidRPr="0065250A">
              <w:rPr>
                <w:sz w:val="20"/>
                <w:szCs w:val="20"/>
              </w:rPr>
              <w:t>Труфанова Лидия Моисеевна – ул</w:t>
            </w:r>
            <w:proofErr w:type="gramStart"/>
            <w:r w:rsidRPr="0065250A">
              <w:rPr>
                <w:sz w:val="20"/>
                <w:szCs w:val="20"/>
              </w:rPr>
              <w:t>.Р</w:t>
            </w:r>
            <w:proofErr w:type="gramEnd"/>
            <w:r w:rsidRPr="0065250A">
              <w:rPr>
                <w:sz w:val="20"/>
                <w:szCs w:val="20"/>
              </w:rPr>
              <w:t>абочая, д.10</w:t>
            </w:r>
          </w:p>
          <w:p w:rsidR="002F276A" w:rsidRPr="0065250A" w:rsidRDefault="002F276A" w:rsidP="002F276A">
            <w:pPr>
              <w:numPr>
                <w:ilvl w:val="0"/>
                <w:numId w:val="3"/>
              </w:numPr>
              <w:rPr>
                <w:sz w:val="20"/>
                <w:szCs w:val="20"/>
              </w:rPr>
            </w:pPr>
            <w:proofErr w:type="spellStart"/>
            <w:r w:rsidRPr="0065250A">
              <w:rPr>
                <w:sz w:val="20"/>
                <w:szCs w:val="20"/>
              </w:rPr>
              <w:t>Тушминская</w:t>
            </w:r>
            <w:proofErr w:type="spellEnd"/>
            <w:r w:rsidRPr="0065250A">
              <w:rPr>
                <w:sz w:val="20"/>
                <w:szCs w:val="20"/>
              </w:rPr>
              <w:t xml:space="preserve"> Людмила Игнатьевна – ул</w:t>
            </w:r>
            <w:proofErr w:type="gramStart"/>
            <w:r w:rsidRPr="0065250A">
              <w:rPr>
                <w:sz w:val="20"/>
                <w:szCs w:val="20"/>
              </w:rPr>
              <w:t>.С</w:t>
            </w:r>
            <w:proofErr w:type="gramEnd"/>
            <w:r w:rsidRPr="0065250A">
              <w:rPr>
                <w:sz w:val="20"/>
                <w:szCs w:val="20"/>
              </w:rPr>
              <w:t>оветская, д.57</w:t>
            </w:r>
          </w:p>
          <w:p w:rsidR="002F276A" w:rsidRPr="0065250A" w:rsidRDefault="002F276A" w:rsidP="002F276A">
            <w:pPr>
              <w:numPr>
                <w:ilvl w:val="0"/>
                <w:numId w:val="3"/>
              </w:numPr>
              <w:rPr>
                <w:sz w:val="20"/>
                <w:szCs w:val="20"/>
              </w:rPr>
            </w:pPr>
            <w:proofErr w:type="spellStart"/>
            <w:r w:rsidRPr="0065250A">
              <w:rPr>
                <w:sz w:val="20"/>
                <w:szCs w:val="20"/>
              </w:rPr>
              <w:t>Тютрина</w:t>
            </w:r>
            <w:proofErr w:type="spellEnd"/>
            <w:r w:rsidRPr="0065250A">
              <w:rPr>
                <w:sz w:val="20"/>
                <w:szCs w:val="20"/>
              </w:rPr>
              <w:t xml:space="preserve"> Тамара Кузьминична – ул</w:t>
            </w:r>
            <w:proofErr w:type="gramStart"/>
            <w:r w:rsidRPr="0065250A">
              <w:rPr>
                <w:sz w:val="20"/>
                <w:szCs w:val="20"/>
              </w:rPr>
              <w:t>.Н</w:t>
            </w:r>
            <w:proofErr w:type="gramEnd"/>
            <w:r w:rsidRPr="0065250A">
              <w:rPr>
                <w:sz w:val="20"/>
                <w:szCs w:val="20"/>
              </w:rPr>
              <w:t>абережная, д.4-2</w:t>
            </w:r>
          </w:p>
          <w:p w:rsidR="002F276A" w:rsidRPr="0065250A" w:rsidRDefault="002F276A" w:rsidP="002F276A">
            <w:pPr>
              <w:numPr>
                <w:ilvl w:val="0"/>
                <w:numId w:val="3"/>
              </w:numPr>
              <w:rPr>
                <w:sz w:val="20"/>
                <w:szCs w:val="20"/>
              </w:rPr>
            </w:pPr>
            <w:proofErr w:type="spellStart"/>
            <w:r w:rsidRPr="0065250A">
              <w:rPr>
                <w:sz w:val="20"/>
                <w:szCs w:val="20"/>
              </w:rPr>
              <w:t>Тюрнева</w:t>
            </w:r>
            <w:proofErr w:type="spellEnd"/>
            <w:r w:rsidRPr="0065250A">
              <w:rPr>
                <w:sz w:val="20"/>
                <w:szCs w:val="20"/>
              </w:rPr>
              <w:t xml:space="preserve"> Диана Викторовна – ул</w:t>
            </w:r>
            <w:proofErr w:type="gramStart"/>
            <w:r w:rsidRPr="0065250A">
              <w:rPr>
                <w:sz w:val="20"/>
                <w:szCs w:val="20"/>
              </w:rPr>
              <w:t>.С</w:t>
            </w:r>
            <w:proofErr w:type="gramEnd"/>
            <w:r w:rsidRPr="0065250A">
              <w:rPr>
                <w:sz w:val="20"/>
                <w:szCs w:val="20"/>
              </w:rPr>
              <w:t>ибирская, д11</w:t>
            </w:r>
          </w:p>
          <w:p w:rsidR="002F276A" w:rsidRPr="0065250A" w:rsidRDefault="002F276A" w:rsidP="002F276A">
            <w:pPr>
              <w:numPr>
                <w:ilvl w:val="0"/>
                <w:numId w:val="3"/>
              </w:numPr>
              <w:rPr>
                <w:sz w:val="20"/>
                <w:szCs w:val="20"/>
              </w:rPr>
            </w:pPr>
            <w:proofErr w:type="spellStart"/>
            <w:r w:rsidRPr="0065250A">
              <w:rPr>
                <w:sz w:val="20"/>
                <w:szCs w:val="20"/>
              </w:rPr>
              <w:t>Тюрюмин</w:t>
            </w:r>
            <w:proofErr w:type="spellEnd"/>
            <w:r w:rsidRPr="0065250A">
              <w:rPr>
                <w:sz w:val="20"/>
                <w:szCs w:val="20"/>
              </w:rPr>
              <w:t xml:space="preserve"> Валерий Николаевич – ул.40 лет Победы</w:t>
            </w:r>
            <w:proofErr w:type="gramStart"/>
            <w:r w:rsidRPr="0065250A">
              <w:rPr>
                <w:sz w:val="20"/>
                <w:szCs w:val="20"/>
              </w:rPr>
              <w:t xml:space="preserve"> ,</w:t>
            </w:r>
            <w:proofErr w:type="gramEnd"/>
            <w:r w:rsidRPr="0065250A">
              <w:rPr>
                <w:sz w:val="20"/>
                <w:szCs w:val="20"/>
              </w:rPr>
              <w:t xml:space="preserve"> д.2-1</w:t>
            </w:r>
          </w:p>
          <w:p w:rsidR="002F276A" w:rsidRPr="0065250A" w:rsidRDefault="002F276A" w:rsidP="002F276A">
            <w:pPr>
              <w:numPr>
                <w:ilvl w:val="0"/>
                <w:numId w:val="3"/>
              </w:numPr>
              <w:rPr>
                <w:sz w:val="20"/>
                <w:szCs w:val="20"/>
              </w:rPr>
            </w:pPr>
            <w:proofErr w:type="spellStart"/>
            <w:r w:rsidRPr="0065250A">
              <w:rPr>
                <w:sz w:val="20"/>
                <w:szCs w:val="20"/>
              </w:rPr>
              <w:t>Тютрина</w:t>
            </w:r>
            <w:proofErr w:type="spellEnd"/>
            <w:r w:rsidRPr="0065250A">
              <w:rPr>
                <w:sz w:val="20"/>
                <w:szCs w:val="20"/>
              </w:rPr>
              <w:t xml:space="preserve"> Любовь Николаевна – ул</w:t>
            </w:r>
            <w:proofErr w:type="gramStart"/>
            <w:r w:rsidRPr="0065250A">
              <w:rPr>
                <w:sz w:val="20"/>
                <w:szCs w:val="20"/>
              </w:rPr>
              <w:t>.Н</w:t>
            </w:r>
            <w:proofErr w:type="gramEnd"/>
            <w:r w:rsidRPr="0065250A">
              <w:rPr>
                <w:sz w:val="20"/>
                <w:szCs w:val="20"/>
              </w:rPr>
              <w:t>абережная, д.4-2</w:t>
            </w:r>
          </w:p>
          <w:p w:rsidR="002F276A" w:rsidRPr="0065250A" w:rsidRDefault="002F276A" w:rsidP="002F276A">
            <w:pPr>
              <w:numPr>
                <w:ilvl w:val="0"/>
                <w:numId w:val="3"/>
              </w:numPr>
              <w:rPr>
                <w:sz w:val="20"/>
                <w:szCs w:val="20"/>
              </w:rPr>
            </w:pPr>
            <w:r w:rsidRPr="0065250A">
              <w:rPr>
                <w:sz w:val="20"/>
                <w:szCs w:val="20"/>
              </w:rPr>
              <w:t>Хорошев Владимир Васильевич – ул</w:t>
            </w:r>
            <w:proofErr w:type="gramStart"/>
            <w:r w:rsidRPr="0065250A">
              <w:rPr>
                <w:sz w:val="20"/>
                <w:szCs w:val="20"/>
              </w:rPr>
              <w:t>.С</w:t>
            </w:r>
            <w:proofErr w:type="gramEnd"/>
            <w:r w:rsidRPr="0065250A">
              <w:rPr>
                <w:sz w:val="20"/>
                <w:szCs w:val="20"/>
              </w:rPr>
              <w:t>оветская. д.47</w:t>
            </w:r>
          </w:p>
          <w:p w:rsidR="002F276A" w:rsidRPr="0065250A" w:rsidRDefault="002F276A" w:rsidP="002F276A">
            <w:pPr>
              <w:numPr>
                <w:ilvl w:val="0"/>
                <w:numId w:val="3"/>
              </w:numPr>
              <w:rPr>
                <w:sz w:val="20"/>
                <w:szCs w:val="20"/>
              </w:rPr>
            </w:pPr>
            <w:r w:rsidRPr="0065250A">
              <w:rPr>
                <w:sz w:val="20"/>
                <w:szCs w:val="20"/>
              </w:rPr>
              <w:t xml:space="preserve">Хорошев Михаил </w:t>
            </w:r>
            <w:proofErr w:type="spellStart"/>
            <w:r w:rsidRPr="0065250A">
              <w:rPr>
                <w:sz w:val="20"/>
                <w:szCs w:val="20"/>
              </w:rPr>
              <w:t>Артемьевич</w:t>
            </w:r>
            <w:proofErr w:type="spellEnd"/>
            <w:r w:rsidRPr="0065250A">
              <w:rPr>
                <w:sz w:val="20"/>
                <w:szCs w:val="20"/>
              </w:rPr>
              <w:t xml:space="preserve"> – ул</w:t>
            </w:r>
            <w:proofErr w:type="gramStart"/>
            <w:r w:rsidRPr="0065250A">
              <w:rPr>
                <w:sz w:val="20"/>
                <w:szCs w:val="20"/>
              </w:rPr>
              <w:t>.С</w:t>
            </w:r>
            <w:proofErr w:type="gramEnd"/>
            <w:r w:rsidRPr="0065250A">
              <w:rPr>
                <w:sz w:val="20"/>
                <w:szCs w:val="20"/>
              </w:rPr>
              <w:t>ибирская, д.58-2</w:t>
            </w:r>
          </w:p>
          <w:p w:rsidR="002F276A" w:rsidRPr="0065250A" w:rsidRDefault="002F276A" w:rsidP="002F276A">
            <w:pPr>
              <w:numPr>
                <w:ilvl w:val="0"/>
                <w:numId w:val="3"/>
              </w:numPr>
              <w:rPr>
                <w:sz w:val="20"/>
                <w:szCs w:val="20"/>
              </w:rPr>
            </w:pPr>
            <w:proofErr w:type="gramStart"/>
            <w:r w:rsidRPr="0065250A">
              <w:rPr>
                <w:sz w:val="20"/>
                <w:szCs w:val="20"/>
              </w:rPr>
              <w:t>Хорошев</w:t>
            </w:r>
            <w:proofErr w:type="gramEnd"/>
            <w:r w:rsidRPr="0065250A">
              <w:rPr>
                <w:sz w:val="20"/>
                <w:szCs w:val="20"/>
              </w:rPr>
              <w:t xml:space="preserve"> Степан Александрович – ул.40 лет Победы, д.5-1</w:t>
            </w:r>
          </w:p>
          <w:p w:rsidR="002F276A" w:rsidRPr="0065250A" w:rsidRDefault="002F276A" w:rsidP="002F276A">
            <w:pPr>
              <w:numPr>
                <w:ilvl w:val="0"/>
                <w:numId w:val="3"/>
              </w:numPr>
              <w:rPr>
                <w:sz w:val="20"/>
                <w:szCs w:val="20"/>
              </w:rPr>
            </w:pPr>
            <w:r w:rsidRPr="0065250A">
              <w:rPr>
                <w:sz w:val="20"/>
                <w:szCs w:val="20"/>
              </w:rPr>
              <w:t>Хорошева Альбина Николаевна  - ул</w:t>
            </w:r>
            <w:proofErr w:type="gramStart"/>
            <w:r w:rsidRPr="0065250A">
              <w:rPr>
                <w:sz w:val="20"/>
                <w:szCs w:val="20"/>
              </w:rPr>
              <w:t>.С</w:t>
            </w:r>
            <w:proofErr w:type="gramEnd"/>
            <w:r w:rsidRPr="0065250A">
              <w:rPr>
                <w:sz w:val="20"/>
                <w:szCs w:val="20"/>
              </w:rPr>
              <w:t>оветская, д.47</w:t>
            </w:r>
          </w:p>
          <w:p w:rsidR="002F276A" w:rsidRPr="0065250A" w:rsidRDefault="002F276A" w:rsidP="002F276A">
            <w:pPr>
              <w:numPr>
                <w:ilvl w:val="0"/>
                <w:numId w:val="3"/>
              </w:numPr>
              <w:rPr>
                <w:sz w:val="20"/>
                <w:szCs w:val="20"/>
              </w:rPr>
            </w:pPr>
            <w:r w:rsidRPr="0065250A">
              <w:rPr>
                <w:sz w:val="20"/>
                <w:szCs w:val="20"/>
              </w:rPr>
              <w:t>Хорошева Зинаида Сергеевна – ул</w:t>
            </w:r>
            <w:proofErr w:type="gramStart"/>
            <w:r w:rsidRPr="0065250A">
              <w:rPr>
                <w:sz w:val="20"/>
                <w:szCs w:val="20"/>
              </w:rPr>
              <w:t>.С</w:t>
            </w:r>
            <w:proofErr w:type="gramEnd"/>
            <w:r w:rsidRPr="0065250A">
              <w:rPr>
                <w:sz w:val="20"/>
                <w:szCs w:val="20"/>
              </w:rPr>
              <w:t>ибирская. д.50</w:t>
            </w:r>
          </w:p>
          <w:p w:rsidR="002F276A" w:rsidRPr="0065250A" w:rsidRDefault="002F276A" w:rsidP="002F276A">
            <w:pPr>
              <w:numPr>
                <w:ilvl w:val="0"/>
                <w:numId w:val="3"/>
              </w:numPr>
              <w:rPr>
                <w:sz w:val="20"/>
                <w:szCs w:val="20"/>
              </w:rPr>
            </w:pPr>
            <w:r w:rsidRPr="0065250A">
              <w:rPr>
                <w:sz w:val="20"/>
                <w:szCs w:val="20"/>
              </w:rPr>
              <w:t>Хорошева Надежда Михайловна – д.Скобельская</w:t>
            </w:r>
          </w:p>
          <w:p w:rsidR="002F276A" w:rsidRPr="0065250A" w:rsidRDefault="002F276A" w:rsidP="002F276A">
            <w:pPr>
              <w:numPr>
                <w:ilvl w:val="0"/>
                <w:numId w:val="3"/>
              </w:numPr>
              <w:rPr>
                <w:sz w:val="20"/>
                <w:szCs w:val="20"/>
              </w:rPr>
            </w:pPr>
            <w:proofErr w:type="spellStart"/>
            <w:r w:rsidRPr="0065250A">
              <w:rPr>
                <w:sz w:val="20"/>
                <w:szCs w:val="20"/>
              </w:rPr>
              <w:t>Хромова</w:t>
            </w:r>
            <w:proofErr w:type="spellEnd"/>
            <w:r w:rsidRPr="0065250A">
              <w:rPr>
                <w:sz w:val="20"/>
                <w:szCs w:val="20"/>
              </w:rPr>
              <w:t xml:space="preserve"> Любовь Николаевна – ул</w:t>
            </w:r>
            <w:proofErr w:type="gramStart"/>
            <w:r w:rsidRPr="0065250A">
              <w:rPr>
                <w:sz w:val="20"/>
                <w:szCs w:val="20"/>
              </w:rPr>
              <w:t>.П</w:t>
            </w:r>
            <w:proofErr w:type="gramEnd"/>
            <w:r w:rsidRPr="0065250A">
              <w:rPr>
                <w:sz w:val="20"/>
                <w:szCs w:val="20"/>
              </w:rPr>
              <w:t>олевая. д.11</w:t>
            </w:r>
          </w:p>
          <w:p w:rsidR="002F276A" w:rsidRPr="0065250A" w:rsidRDefault="002F276A" w:rsidP="002F276A">
            <w:pPr>
              <w:numPr>
                <w:ilvl w:val="0"/>
                <w:numId w:val="3"/>
              </w:numPr>
              <w:rPr>
                <w:sz w:val="20"/>
                <w:szCs w:val="20"/>
              </w:rPr>
            </w:pPr>
            <w:r w:rsidRPr="0065250A">
              <w:rPr>
                <w:sz w:val="20"/>
                <w:szCs w:val="20"/>
              </w:rPr>
              <w:t>Чувырина Ирина Иннокентьевна – ул</w:t>
            </w:r>
            <w:proofErr w:type="gramStart"/>
            <w:r w:rsidRPr="0065250A">
              <w:rPr>
                <w:sz w:val="20"/>
                <w:szCs w:val="20"/>
              </w:rPr>
              <w:t>.С</w:t>
            </w:r>
            <w:proofErr w:type="gramEnd"/>
            <w:r w:rsidRPr="0065250A">
              <w:rPr>
                <w:sz w:val="20"/>
                <w:szCs w:val="20"/>
              </w:rPr>
              <w:t>ибирская, д.67-2</w:t>
            </w:r>
          </w:p>
          <w:p w:rsidR="002F276A" w:rsidRPr="0065250A" w:rsidRDefault="002F276A" w:rsidP="002F276A">
            <w:pPr>
              <w:numPr>
                <w:ilvl w:val="0"/>
                <w:numId w:val="3"/>
              </w:numPr>
              <w:rPr>
                <w:sz w:val="20"/>
                <w:szCs w:val="20"/>
              </w:rPr>
            </w:pPr>
            <w:r w:rsidRPr="0065250A">
              <w:rPr>
                <w:sz w:val="20"/>
                <w:szCs w:val="20"/>
              </w:rPr>
              <w:t xml:space="preserve">Швецов Виктор </w:t>
            </w:r>
            <w:proofErr w:type="spellStart"/>
            <w:r w:rsidRPr="0065250A">
              <w:rPr>
                <w:sz w:val="20"/>
                <w:szCs w:val="20"/>
              </w:rPr>
              <w:t>Поликарпович</w:t>
            </w:r>
            <w:proofErr w:type="spellEnd"/>
            <w:r w:rsidRPr="0065250A">
              <w:rPr>
                <w:sz w:val="20"/>
                <w:szCs w:val="20"/>
              </w:rPr>
              <w:t xml:space="preserve"> – ул</w:t>
            </w:r>
            <w:proofErr w:type="gramStart"/>
            <w:r w:rsidRPr="0065250A">
              <w:rPr>
                <w:sz w:val="20"/>
                <w:szCs w:val="20"/>
              </w:rPr>
              <w:t>.М</w:t>
            </w:r>
            <w:proofErr w:type="gramEnd"/>
            <w:r w:rsidRPr="0065250A">
              <w:rPr>
                <w:sz w:val="20"/>
                <w:szCs w:val="20"/>
              </w:rPr>
              <w:t>олодежная, д.1-2</w:t>
            </w:r>
          </w:p>
          <w:p w:rsidR="002F276A" w:rsidRPr="0065250A" w:rsidRDefault="002F276A" w:rsidP="002F276A">
            <w:pPr>
              <w:numPr>
                <w:ilvl w:val="0"/>
                <w:numId w:val="3"/>
              </w:numPr>
              <w:rPr>
                <w:sz w:val="20"/>
                <w:szCs w:val="20"/>
              </w:rPr>
            </w:pPr>
            <w:proofErr w:type="spellStart"/>
            <w:r w:rsidRPr="0065250A">
              <w:rPr>
                <w:sz w:val="20"/>
                <w:szCs w:val="20"/>
              </w:rPr>
              <w:t>Шовикова</w:t>
            </w:r>
            <w:proofErr w:type="spellEnd"/>
            <w:r w:rsidRPr="0065250A">
              <w:rPr>
                <w:sz w:val="20"/>
                <w:szCs w:val="20"/>
              </w:rPr>
              <w:t xml:space="preserve"> Анна Романовна – пер</w:t>
            </w:r>
            <w:proofErr w:type="gramStart"/>
            <w:r w:rsidRPr="0065250A">
              <w:rPr>
                <w:sz w:val="20"/>
                <w:szCs w:val="20"/>
              </w:rPr>
              <w:t>.С</w:t>
            </w:r>
            <w:proofErr w:type="gramEnd"/>
            <w:r w:rsidRPr="0065250A">
              <w:rPr>
                <w:sz w:val="20"/>
                <w:szCs w:val="20"/>
              </w:rPr>
              <w:t>портивный, д.8-1</w:t>
            </w:r>
          </w:p>
          <w:p w:rsidR="002F276A" w:rsidRPr="0065250A" w:rsidRDefault="002F276A" w:rsidP="002F276A">
            <w:pPr>
              <w:numPr>
                <w:ilvl w:val="0"/>
                <w:numId w:val="3"/>
              </w:numPr>
              <w:rPr>
                <w:sz w:val="20"/>
                <w:szCs w:val="20"/>
              </w:rPr>
            </w:pPr>
            <w:r w:rsidRPr="0065250A">
              <w:rPr>
                <w:sz w:val="20"/>
                <w:szCs w:val="20"/>
              </w:rPr>
              <w:t>Шестакова Галина Георгиевна – ул</w:t>
            </w:r>
            <w:proofErr w:type="gramStart"/>
            <w:r w:rsidRPr="0065250A">
              <w:rPr>
                <w:sz w:val="20"/>
                <w:szCs w:val="20"/>
              </w:rPr>
              <w:t>.Р</w:t>
            </w:r>
            <w:proofErr w:type="gramEnd"/>
            <w:r w:rsidRPr="0065250A">
              <w:rPr>
                <w:sz w:val="20"/>
                <w:szCs w:val="20"/>
              </w:rPr>
              <w:t>абочая, 1</w:t>
            </w:r>
          </w:p>
          <w:p w:rsidR="002F276A" w:rsidRPr="0065250A" w:rsidRDefault="002F276A" w:rsidP="002F276A">
            <w:pPr>
              <w:numPr>
                <w:ilvl w:val="0"/>
                <w:numId w:val="3"/>
              </w:numPr>
              <w:rPr>
                <w:sz w:val="20"/>
                <w:szCs w:val="20"/>
              </w:rPr>
            </w:pPr>
            <w:r w:rsidRPr="0065250A">
              <w:rPr>
                <w:sz w:val="20"/>
                <w:szCs w:val="20"/>
              </w:rPr>
              <w:t>Шестакова Галина Константиновна – ул</w:t>
            </w:r>
            <w:proofErr w:type="gramStart"/>
            <w:r w:rsidRPr="0065250A">
              <w:rPr>
                <w:sz w:val="20"/>
                <w:szCs w:val="20"/>
              </w:rPr>
              <w:t>.С</w:t>
            </w:r>
            <w:proofErr w:type="gramEnd"/>
            <w:r w:rsidRPr="0065250A">
              <w:rPr>
                <w:sz w:val="20"/>
                <w:szCs w:val="20"/>
              </w:rPr>
              <w:t>ибирская, д.49-1</w:t>
            </w:r>
          </w:p>
          <w:p w:rsidR="002F276A" w:rsidRPr="0065250A" w:rsidRDefault="002F276A" w:rsidP="002F276A">
            <w:pPr>
              <w:numPr>
                <w:ilvl w:val="0"/>
                <w:numId w:val="3"/>
              </w:numPr>
              <w:rPr>
                <w:sz w:val="20"/>
                <w:szCs w:val="20"/>
              </w:rPr>
            </w:pPr>
            <w:r w:rsidRPr="0065250A">
              <w:rPr>
                <w:sz w:val="20"/>
                <w:szCs w:val="20"/>
              </w:rPr>
              <w:t>Шестакова Людмила Георгиевна – пер</w:t>
            </w:r>
            <w:proofErr w:type="gramStart"/>
            <w:r w:rsidRPr="0065250A">
              <w:rPr>
                <w:sz w:val="20"/>
                <w:szCs w:val="20"/>
              </w:rPr>
              <w:t>.С</w:t>
            </w:r>
            <w:proofErr w:type="gramEnd"/>
            <w:r w:rsidRPr="0065250A">
              <w:rPr>
                <w:sz w:val="20"/>
                <w:szCs w:val="20"/>
              </w:rPr>
              <w:t>портивный, д.6-2</w:t>
            </w:r>
          </w:p>
          <w:p w:rsidR="002F276A" w:rsidRPr="0065250A" w:rsidRDefault="002F276A" w:rsidP="002F276A">
            <w:pPr>
              <w:numPr>
                <w:ilvl w:val="0"/>
                <w:numId w:val="3"/>
              </w:numPr>
              <w:rPr>
                <w:sz w:val="20"/>
                <w:szCs w:val="20"/>
              </w:rPr>
            </w:pPr>
            <w:proofErr w:type="spellStart"/>
            <w:r w:rsidRPr="0065250A">
              <w:rPr>
                <w:sz w:val="20"/>
                <w:szCs w:val="20"/>
              </w:rPr>
              <w:t>Шовикова</w:t>
            </w:r>
            <w:proofErr w:type="spellEnd"/>
            <w:r w:rsidRPr="0065250A">
              <w:rPr>
                <w:sz w:val="20"/>
                <w:szCs w:val="20"/>
              </w:rPr>
              <w:t xml:space="preserve"> Пелагея Павловна – </w:t>
            </w:r>
            <w:r w:rsidRPr="0065250A">
              <w:rPr>
                <w:sz w:val="20"/>
                <w:szCs w:val="20"/>
              </w:rPr>
              <w:lastRenderedPageBreak/>
              <w:t>ул</w:t>
            </w:r>
            <w:proofErr w:type="gramStart"/>
            <w:r w:rsidRPr="0065250A">
              <w:rPr>
                <w:sz w:val="20"/>
                <w:szCs w:val="20"/>
              </w:rPr>
              <w:t>.С</w:t>
            </w:r>
            <w:proofErr w:type="gramEnd"/>
            <w:r w:rsidRPr="0065250A">
              <w:rPr>
                <w:sz w:val="20"/>
                <w:szCs w:val="20"/>
              </w:rPr>
              <w:t>ибирская, д.86-1</w:t>
            </w:r>
          </w:p>
          <w:p w:rsidR="002F276A" w:rsidRPr="0065250A" w:rsidRDefault="002F276A" w:rsidP="002F276A">
            <w:pPr>
              <w:numPr>
                <w:ilvl w:val="0"/>
                <w:numId w:val="3"/>
              </w:numPr>
              <w:rPr>
                <w:sz w:val="20"/>
                <w:szCs w:val="20"/>
              </w:rPr>
            </w:pPr>
            <w:proofErr w:type="spellStart"/>
            <w:r w:rsidRPr="0065250A">
              <w:rPr>
                <w:sz w:val="20"/>
                <w:szCs w:val="20"/>
              </w:rPr>
              <w:t>Швецова</w:t>
            </w:r>
            <w:proofErr w:type="spellEnd"/>
            <w:r w:rsidRPr="0065250A">
              <w:rPr>
                <w:sz w:val="20"/>
                <w:szCs w:val="20"/>
              </w:rPr>
              <w:t xml:space="preserve"> Галина Анатольевна – ул</w:t>
            </w:r>
            <w:proofErr w:type="gramStart"/>
            <w:r w:rsidRPr="0065250A">
              <w:rPr>
                <w:sz w:val="20"/>
                <w:szCs w:val="20"/>
              </w:rPr>
              <w:t>.С</w:t>
            </w:r>
            <w:proofErr w:type="gramEnd"/>
            <w:r w:rsidRPr="0065250A">
              <w:rPr>
                <w:sz w:val="20"/>
                <w:szCs w:val="20"/>
              </w:rPr>
              <w:t>ибирская, д.64-2</w:t>
            </w:r>
          </w:p>
          <w:p w:rsidR="002F276A" w:rsidRPr="0065250A" w:rsidRDefault="002F276A" w:rsidP="002F276A">
            <w:pPr>
              <w:numPr>
                <w:ilvl w:val="0"/>
                <w:numId w:val="3"/>
              </w:numPr>
              <w:rPr>
                <w:sz w:val="20"/>
                <w:szCs w:val="20"/>
              </w:rPr>
            </w:pPr>
            <w:r w:rsidRPr="0065250A">
              <w:rPr>
                <w:sz w:val="20"/>
                <w:szCs w:val="20"/>
              </w:rPr>
              <w:t>Яковлев Сергей Викторович – ул</w:t>
            </w:r>
            <w:proofErr w:type="gramStart"/>
            <w:r w:rsidRPr="0065250A">
              <w:rPr>
                <w:sz w:val="20"/>
                <w:szCs w:val="20"/>
              </w:rPr>
              <w:t>.М</w:t>
            </w:r>
            <w:proofErr w:type="gramEnd"/>
            <w:r w:rsidRPr="0065250A">
              <w:rPr>
                <w:sz w:val="20"/>
                <w:szCs w:val="20"/>
              </w:rPr>
              <w:t>олодежная, д.5</w:t>
            </w:r>
          </w:p>
          <w:p w:rsidR="002F276A" w:rsidRPr="0065250A" w:rsidRDefault="002F276A" w:rsidP="002F276A">
            <w:pPr>
              <w:numPr>
                <w:ilvl w:val="0"/>
                <w:numId w:val="3"/>
              </w:numPr>
              <w:rPr>
                <w:sz w:val="20"/>
                <w:szCs w:val="20"/>
              </w:rPr>
            </w:pPr>
            <w:r w:rsidRPr="0065250A">
              <w:rPr>
                <w:sz w:val="20"/>
                <w:szCs w:val="20"/>
              </w:rPr>
              <w:t>Ярыгин Михаил Алексеевич – ул</w:t>
            </w:r>
            <w:proofErr w:type="gramStart"/>
            <w:r w:rsidRPr="0065250A">
              <w:rPr>
                <w:sz w:val="20"/>
                <w:szCs w:val="20"/>
              </w:rPr>
              <w:t>.К</w:t>
            </w:r>
            <w:proofErr w:type="gramEnd"/>
            <w:r w:rsidRPr="0065250A">
              <w:rPr>
                <w:sz w:val="20"/>
                <w:szCs w:val="20"/>
              </w:rPr>
              <w:t>вартал, д.3-1</w:t>
            </w:r>
          </w:p>
          <w:p w:rsidR="002F276A" w:rsidRPr="0065250A" w:rsidRDefault="002F276A" w:rsidP="002F276A">
            <w:pPr>
              <w:numPr>
                <w:ilvl w:val="0"/>
                <w:numId w:val="3"/>
              </w:numPr>
              <w:rPr>
                <w:sz w:val="20"/>
                <w:szCs w:val="20"/>
              </w:rPr>
            </w:pPr>
            <w:r w:rsidRPr="0065250A">
              <w:rPr>
                <w:sz w:val="20"/>
                <w:szCs w:val="20"/>
              </w:rPr>
              <w:t>Ярыгина Александра Александровна – ул</w:t>
            </w:r>
            <w:proofErr w:type="gramStart"/>
            <w:r w:rsidRPr="0065250A">
              <w:rPr>
                <w:sz w:val="20"/>
                <w:szCs w:val="20"/>
              </w:rPr>
              <w:t>.Р</w:t>
            </w:r>
            <w:proofErr w:type="gramEnd"/>
            <w:r w:rsidRPr="0065250A">
              <w:rPr>
                <w:sz w:val="20"/>
                <w:szCs w:val="20"/>
              </w:rPr>
              <w:t>абочая, д.21</w:t>
            </w:r>
          </w:p>
          <w:p w:rsidR="002F276A" w:rsidRPr="0065250A" w:rsidRDefault="002F276A" w:rsidP="002F276A">
            <w:pPr>
              <w:numPr>
                <w:ilvl w:val="0"/>
                <w:numId w:val="3"/>
              </w:numPr>
              <w:rPr>
                <w:sz w:val="20"/>
                <w:szCs w:val="20"/>
              </w:rPr>
            </w:pPr>
            <w:r w:rsidRPr="0065250A">
              <w:rPr>
                <w:sz w:val="20"/>
                <w:szCs w:val="20"/>
              </w:rPr>
              <w:t>Ярыгина Елена Михайловна – пер</w:t>
            </w:r>
            <w:proofErr w:type="gramStart"/>
            <w:r w:rsidRPr="0065250A">
              <w:rPr>
                <w:sz w:val="20"/>
                <w:szCs w:val="20"/>
              </w:rPr>
              <w:t>.С</w:t>
            </w:r>
            <w:proofErr w:type="gramEnd"/>
            <w:r w:rsidRPr="0065250A">
              <w:rPr>
                <w:sz w:val="20"/>
                <w:szCs w:val="20"/>
              </w:rPr>
              <w:t>портивный. д.8-2</w:t>
            </w:r>
          </w:p>
          <w:p w:rsidR="002F276A" w:rsidRPr="0065250A" w:rsidRDefault="002F276A" w:rsidP="002F276A">
            <w:pPr>
              <w:numPr>
                <w:ilvl w:val="0"/>
                <w:numId w:val="3"/>
              </w:numPr>
              <w:rPr>
                <w:sz w:val="20"/>
                <w:szCs w:val="20"/>
              </w:rPr>
            </w:pPr>
            <w:proofErr w:type="spellStart"/>
            <w:r w:rsidRPr="0065250A">
              <w:rPr>
                <w:sz w:val="20"/>
                <w:szCs w:val="20"/>
              </w:rPr>
              <w:t>Яшуркаева</w:t>
            </w:r>
            <w:proofErr w:type="spellEnd"/>
            <w:r w:rsidRPr="0065250A">
              <w:rPr>
                <w:sz w:val="20"/>
                <w:szCs w:val="20"/>
              </w:rPr>
              <w:t xml:space="preserve"> Елена Борисовна – ул</w:t>
            </w:r>
            <w:proofErr w:type="gramStart"/>
            <w:r w:rsidRPr="0065250A">
              <w:rPr>
                <w:sz w:val="20"/>
                <w:szCs w:val="20"/>
              </w:rPr>
              <w:t>.С</w:t>
            </w:r>
            <w:proofErr w:type="gramEnd"/>
            <w:r w:rsidRPr="0065250A">
              <w:rPr>
                <w:sz w:val="20"/>
                <w:szCs w:val="20"/>
              </w:rPr>
              <w:t>ибирская. д.82-2</w:t>
            </w:r>
          </w:p>
          <w:p w:rsidR="002F276A" w:rsidRPr="0065250A" w:rsidRDefault="002F276A" w:rsidP="002F276A">
            <w:pPr>
              <w:numPr>
                <w:ilvl w:val="0"/>
                <w:numId w:val="3"/>
              </w:numPr>
              <w:rPr>
                <w:sz w:val="20"/>
                <w:szCs w:val="20"/>
              </w:rPr>
            </w:pPr>
            <w:r w:rsidRPr="0065250A">
              <w:rPr>
                <w:sz w:val="20"/>
                <w:szCs w:val="20"/>
              </w:rPr>
              <w:t>Монакова Нина Андреевна – ул</w:t>
            </w:r>
            <w:proofErr w:type="gramStart"/>
            <w:r w:rsidRPr="0065250A">
              <w:rPr>
                <w:sz w:val="20"/>
                <w:szCs w:val="20"/>
              </w:rPr>
              <w:t>.Р</w:t>
            </w:r>
            <w:proofErr w:type="gramEnd"/>
            <w:r w:rsidRPr="0065250A">
              <w:rPr>
                <w:sz w:val="20"/>
                <w:szCs w:val="20"/>
              </w:rPr>
              <w:t>абочая, д.27</w:t>
            </w:r>
          </w:p>
          <w:p w:rsidR="002F276A" w:rsidRPr="0065250A" w:rsidRDefault="002F276A" w:rsidP="002F276A">
            <w:pPr>
              <w:numPr>
                <w:ilvl w:val="0"/>
                <w:numId w:val="3"/>
              </w:numPr>
              <w:rPr>
                <w:sz w:val="20"/>
                <w:szCs w:val="20"/>
              </w:rPr>
            </w:pPr>
            <w:r w:rsidRPr="0065250A">
              <w:rPr>
                <w:sz w:val="20"/>
                <w:szCs w:val="20"/>
              </w:rPr>
              <w:t>Монакова Раиса Афанасьевна – д</w:t>
            </w:r>
            <w:proofErr w:type="gramStart"/>
            <w:r w:rsidRPr="0065250A">
              <w:rPr>
                <w:sz w:val="20"/>
                <w:szCs w:val="20"/>
              </w:rPr>
              <w:t>.Б</w:t>
            </w:r>
            <w:proofErr w:type="gramEnd"/>
            <w:r w:rsidRPr="0065250A">
              <w:rPr>
                <w:sz w:val="20"/>
                <w:szCs w:val="20"/>
              </w:rPr>
              <w:t>алашова</w:t>
            </w:r>
          </w:p>
          <w:p w:rsidR="002F276A" w:rsidRPr="0065250A" w:rsidRDefault="002F276A" w:rsidP="002F276A">
            <w:pPr>
              <w:numPr>
                <w:ilvl w:val="0"/>
                <w:numId w:val="3"/>
              </w:numPr>
              <w:rPr>
                <w:sz w:val="20"/>
                <w:szCs w:val="20"/>
              </w:rPr>
            </w:pPr>
            <w:r w:rsidRPr="0065250A">
              <w:rPr>
                <w:sz w:val="20"/>
                <w:szCs w:val="20"/>
              </w:rPr>
              <w:t>Монакова Тамара Дмитриевна – пер</w:t>
            </w:r>
            <w:proofErr w:type="gramStart"/>
            <w:r w:rsidRPr="0065250A">
              <w:rPr>
                <w:sz w:val="20"/>
                <w:szCs w:val="20"/>
              </w:rPr>
              <w:t>.С</w:t>
            </w:r>
            <w:proofErr w:type="gramEnd"/>
            <w:r w:rsidRPr="0065250A">
              <w:rPr>
                <w:sz w:val="20"/>
                <w:szCs w:val="20"/>
              </w:rPr>
              <w:t>портивный. д.7-1</w:t>
            </w:r>
          </w:p>
          <w:p w:rsidR="002F276A" w:rsidRPr="0065250A" w:rsidRDefault="002F276A" w:rsidP="002F276A">
            <w:pPr>
              <w:numPr>
                <w:ilvl w:val="0"/>
                <w:numId w:val="3"/>
              </w:numPr>
              <w:rPr>
                <w:sz w:val="20"/>
                <w:szCs w:val="20"/>
              </w:rPr>
            </w:pPr>
            <w:r w:rsidRPr="0065250A">
              <w:rPr>
                <w:sz w:val="20"/>
                <w:szCs w:val="20"/>
              </w:rPr>
              <w:t>Никитин Олег Степанович – ул</w:t>
            </w:r>
            <w:proofErr w:type="gramStart"/>
            <w:r w:rsidRPr="0065250A">
              <w:rPr>
                <w:sz w:val="20"/>
                <w:szCs w:val="20"/>
              </w:rPr>
              <w:t>.Р</w:t>
            </w:r>
            <w:proofErr w:type="gramEnd"/>
            <w:r w:rsidRPr="0065250A">
              <w:rPr>
                <w:sz w:val="20"/>
                <w:szCs w:val="20"/>
              </w:rPr>
              <w:t>абочая, д.6-2</w:t>
            </w:r>
          </w:p>
          <w:p w:rsidR="002F276A" w:rsidRPr="0065250A" w:rsidRDefault="002F276A" w:rsidP="002F276A">
            <w:pPr>
              <w:numPr>
                <w:ilvl w:val="0"/>
                <w:numId w:val="3"/>
              </w:numPr>
              <w:rPr>
                <w:sz w:val="20"/>
                <w:szCs w:val="20"/>
              </w:rPr>
            </w:pPr>
            <w:r w:rsidRPr="0065250A">
              <w:rPr>
                <w:sz w:val="20"/>
                <w:szCs w:val="20"/>
              </w:rPr>
              <w:t>Новиков Александр Тимофеевич – ул</w:t>
            </w:r>
            <w:proofErr w:type="gramStart"/>
            <w:r w:rsidRPr="0065250A">
              <w:rPr>
                <w:sz w:val="20"/>
                <w:szCs w:val="20"/>
              </w:rPr>
              <w:t>.С</w:t>
            </w:r>
            <w:proofErr w:type="gramEnd"/>
            <w:r w:rsidRPr="0065250A">
              <w:rPr>
                <w:sz w:val="20"/>
                <w:szCs w:val="20"/>
              </w:rPr>
              <w:t>ибирская, д.60-2</w:t>
            </w:r>
          </w:p>
          <w:p w:rsidR="002F276A" w:rsidRPr="0065250A" w:rsidRDefault="002F276A" w:rsidP="002F276A">
            <w:pPr>
              <w:numPr>
                <w:ilvl w:val="0"/>
                <w:numId w:val="3"/>
              </w:numPr>
              <w:rPr>
                <w:sz w:val="20"/>
                <w:szCs w:val="20"/>
              </w:rPr>
            </w:pPr>
            <w:r w:rsidRPr="0065250A">
              <w:rPr>
                <w:sz w:val="20"/>
                <w:szCs w:val="20"/>
              </w:rPr>
              <w:t>Новикова Нина Валентиновна – пер</w:t>
            </w:r>
            <w:proofErr w:type="gramStart"/>
            <w:r w:rsidRPr="0065250A">
              <w:rPr>
                <w:sz w:val="20"/>
                <w:szCs w:val="20"/>
              </w:rPr>
              <w:t>.С</w:t>
            </w:r>
            <w:proofErr w:type="gramEnd"/>
            <w:r w:rsidRPr="0065250A">
              <w:rPr>
                <w:sz w:val="20"/>
                <w:szCs w:val="20"/>
              </w:rPr>
              <w:t>портивный, д.3-1</w:t>
            </w:r>
          </w:p>
          <w:p w:rsidR="002F276A" w:rsidRPr="0065250A" w:rsidRDefault="002F276A" w:rsidP="002F276A">
            <w:pPr>
              <w:numPr>
                <w:ilvl w:val="0"/>
                <w:numId w:val="3"/>
              </w:numPr>
              <w:rPr>
                <w:sz w:val="20"/>
                <w:szCs w:val="20"/>
              </w:rPr>
            </w:pPr>
            <w:proofErr w:type="spellStart"/>
            <w:r w:rsidRPr="0065250A">
              <w:rPr>
                <w:sz w:val="20"/>
                <w:szCs w:val="20"/>
              </w:rPr>
              <w:t>Однокурцев</w:t>
            </w:r>
            <w:proofErr w:type="spellEnd"/>
            <w:r w:rsidRPr="0065250A">
              <w:rPr>
                <w:sz w:val="20"/>
                <w:szCs w:val="20"/>
              </w:rPr>
              <w:t xml:space="preserve"> Виталий Иннокентьевич – ул</w:t>
            </w:r>
            <w:proofErr w:type="gramStart"/>
            <w:r w:rsidRPr="0065250A">
              <w:rPr>
                <w:sz w:val="20"/>
                <w:szCs w:val="20"/>
              </w:rPr>
              <w:t>.П</w:t>
            </w:r>
            <w:proofErr w:type="gramEnd"/>
            <w:r w:rsidRPr="0065250A">
              <w:rPr>
                <w:sz w:val="20"/>
                <w:szCs w:val="20"/>
              </w:rPr>
              <w:t>олевая, д.3-1</w:t>
            </w:r>
          </w:p>
          <w:p w:rsidR="002F276A" w:rsidRPr="0065250A" w:rsidRDefault="002F276A" w:rsidP="002F276A">
            <w:pPr>
              <w:numPr>
                <w:ilvl w:val="0"/>
                <w:numId w:val="3"/>
              </w:numPr>
              <w:rPr>
                <w:sz w:val="20"/>
                <w:szCs w:val="20"/>
              </w:rPr>
            </w:pPr>
            <w:r w:rsidRPr="0065250A">
              <w:rPr>
                <w:sz w:val="20"/>
                <w:szCs w:val="20"/>
              </w:rPr>
              <w:t>Сафонов Алексей Павлович – ул</w:t>
            </w:r>
            <w:proofErr w:type="gramStart"/>
            <w:r w:rsidRPr="0065250A">
              <w:rPr>
                <w:sz w:val="20"/>
                <w:szCs w:val="20"/>
              </w:rPr>
              <w:t>.Н</w:t>
            </w:r>
            <w:proofErr w:type="gramEnd"/>
            <w:r w:rsidRPr="0065250A">
              <w:rPr>
                <w:sz w:val="20"/>
                <w:szCs w:val="20"/>
              </w:rPr>
              <w:t>абережная, д1-2</w:t>
            </w:r>
          </w:p>
          <w:p w:rsidR="002F276A" w:rsidRPr="0065250A" w:rsidRDefault="002F276A" w:rsidP="002F276A">
            <w:pPr>
              <w:numPr>
                <w:ilvl w:val="0"/>
                <w:numId w:val="3"/>
              </w:numPr>
              <w:rPr>
                <w:sz w:val="20"/>
                <w:szCs w:val="20"/>
              </w:rPr>
            </w:pPr>
            <w:r w:rsidRPr="0065250A">
              <w:rPr>
                <w:sz w:val="20"/>
                <w:szCs w:val="20"/>
              </w:rPr>
              <w:t>Сафонов Павел Валентинович – ул</w:t>
            </w:r>
            <w:proofErr w:type="gramStart"/>
            <w:r w:rsidRPr="0065250A">
              <w:rPr>
                <w:sz w:val="20"/>
                <w:szCs w:val="20"/>
              </w:rPr>
              <w:t>.Л</w:t>
            </w:r>
            <w:proofErr w:type="gramEnd"/>
            <w:r w:rsidRPr="0065250A">
              <w:rPr>
                <w:sz w:val="20"/>
                <w:szCs w:val="20"/>
              </w:rPr>
              <w:t>уговая, д.2</w:t>
            </w:r>
          </w:p>
          <w:p w:rsidR="002F276A" w:rsidRPr="0065250A" w:rsidRDefault="002F276A" w:rsidP="002F276A">
            <w:pPr>
              <w:numPr>
                <w:ilvl w:val="0"/>
                <w:numId w:val="3"/>
              </w:numPr>
              <w:rPr>
                <w:sz w:val="20"/>
                <w:szCs w:val="20"/>
              </w:rPr>
            </w:pPr>
            <w:proofErr w:type="spellStart"/>
            <w:r w:rsidRPr="0065250A">
              <w:rPr>
                <w:sz w:val="20"/>
                <w:szCs w:val="20"/>
              </w:rPr>
              <w:t>Софьянников</w:t>
            </w:r>
            <w:proofErr w:type="spellEnd"/>
            <w:r w:rsidRPr="0065250A">
              <w:rPr>
                <w:sz w:val="20"/>
                <w:szCs w:val="20"/>
              </w:rPr>
              <w:t xml:space="preserve"> Владимир Георгиевич – ул</w:t>
            </w:r>
            <w:proofErr w:type="gramStart"/>
            <w:r w:rsidRPr="0065250A">
              <w:rPr>
                <w:sz w:val="20"/>
                <w:szCs w:val="20"/>
              </w:rPr>
              <w:t>.Н</w:t>
            </w:r>
            <w:proofErr w:type="gramEnd"/>
            <w:r w:rsidRPr="0065250A">
              <w:rPr>
                <w:sz w:val="20"/>
                <w:szCs w:val="20"/>
              </w:rPr>
              <w:t>абережная , д.7-2</w:t>
            </w:r>
          </w:p>
          <w:p w:rsidR="002F276A" w:rsidRPr="0065250A" w:rsidRDefault="002F276A" w:rsidP="002F276A">
            <w:pPr>
              <w:numPr>
                <w:ilvl w:val="0"/>
                <w:numId w:val="3"/>
              </w:numPr>
              <w:rPr>
                <w:sz w:val="20"/>
                <w:szCs w:val="20"/>
              </w:rPr>
            </w:pPr>
            <w:r w:rsidRPr="0065250A">
              <w:rPr>
                <w:sz w:val="20"/>
                <w:szCs w:val="20"/>
              </w:rPr>
              <w:t>Сирота Михаил Васильевич – д</w:t>
            </w:r>
            <w:proofErr w:type="gramStart"/>
            <w:r w:rsidRPr="0065250A">
              <w:rPr>
                <w:sz w:val="20"/>
                <w:szCs w:val="20"/>
              </w:rPr>
              <w:t>.Б</w:t>
            </w:r>
            <w:proofErr w:type="gramEnd"/>
            <w:r w:rsidRPr="0065250A">
              <w:rPr>
                <w:sz w:val="20"/>
                <w:szCs w:val="20"/>
              </w:rPr>
              <w:t>алашова</w:t>
            </w:r>
          </w:p>
          <w:p w:rsidR="002F276A" w:rsidRPr="0065250A" w:rsidRDefault="002F276A" w:rsidP="002F276A">
            <w:pPr>
              <w:numPr>
                <w:ilvl w:val="0"/>
                <w:numId w:val="3"/>
              </w:numPr>
              <w:rPr>
                <w:sz w:val="20"/>
                <w:szCs w:val="20"/>
              </w:rPr>
            </w:pPr>
            <w:r w:rsidRPr="0065250A">
              <w:rPr>
                <w:sz w:val="20"/>
                <w:szCs w:val="20"/>
              </w:rPr>
              <w:t xml:space="preserve">Сорокин </w:t>
            </w:r>
            <w:proofErr w:type="spellStart"/>
            <w:r w:rsidRPr="0065250A">
              <w:rPr>
                <w:sz w:val="20"/>
                <w:szCs w:val="20"/>
              </w:rPr>
              <w:t>Кирсан</w:t>
            </w:r>
            <w:proofErr w:type="spellEnd"/>
            <w:r w:rsidRPr="0065250A">
              <w:rPr>
                <w:sz w:val="20"/>
                <w:szCs w:val="20"/>
              </w:rPr>
              <w:t xml:space="preserve"> Григорьевич – ул</w:t>
            </w:r>
            <w:proofErr w:type="gramStart"/>
            <w:r w:rsidRPr="0065250A">
              <w:rPr>
                <w:sz w:val="20"/>
                <w:szCs w:val="20"/>
              </w:rPr>
              <w:t>.С</w:t>
            </w:r>
            <w:proofErr w:type="gramEnd"/>
            <w:r w:rsidRPr="0065250A">
              <w:rPr>
                <w:sz w:val="20"/>
                <w:szCs w:val="20"/>
              </w:rPr>
              <w:t>ибирская, д.78-2</w:t>
            </w:r>
          </w:p>
          <w:p w:rsidR="002F276A" w:rsidRPr="0065250A" w:rsidRDefault="002F276A" w:rsidP="002F276A">
            <w:pPr>
              <w:numPr>
                <w:ilvl w:val="0"/>
                <w:numId w:val="3"/>
              </w:numPr>
              <w:rPr>
                <w:sz w:val="20"/>
                <w:szCs w:val="20"/>
              </w:rPr>
            </w:pPr>
            <w:r w:rsidRPr="0065250A">
              <w:rPr>
                <w:sz w:val="20"/>
                <w:szCs w:val="20"/>
              </w:rPr>
              <w:t>Спиридонов Владимир Иванович – ул</w:t>
            </w:r>
            <w:proofErr w:type="gramStart"/>
            <w:r w:rsidRPr="0065250A">
              <w:rPr>
                <w:sz w:val="20"/>
                <w:szCs w:val="20"/>
              </w:rPr>
              <w:t>.С</w:t>
            </w:r>
            <w:proofErr w:type="gramEnd"/>
            <w:r w:rsidRPr="0065250A">
              <w:rPr>
                <w:sz w:val="20"/>
                <w:szCs w:val="20"/>
              </w:rPr>
              <w:t>ибирская, д.58</w:t>
            </w:r>
          </w:p>
          <w:p w:rsidR="002F276A" w:rsidRPr="0065250A" w:rsidRDefault="002F276A" w:rsidP="002F276A">
            <w:pPr>
              <w:numPr>
                <w:ilvl w:val="0"/>
                <w:numId w:val="3"/>
              </w:numPr>
              <w:rPr>
                <w:sz w:val="20"/>
                <w:szCs w:val="20"/>
              </w:rPr>
            </w:pPr>
            <w:r w:rsidRPr="0065250A">
              <w:rPr>
                <w:sz w:val="20"/>
                <w:szCs w:val="20"/>
              </w:rPr>
              <w:t>Спиридонов Сергей Иванович – ул</w:t>
            </w:r>
            <w:proofErr w:type="gramStart"/>
            <w:r w:rsidRPr="0065250A">
              <w:rPr>
                <w:sz w:val="20"/>
                <w:szCs w:val="20"/>
              </w:rPr>
              <w:t>.С</w:t>
            </w:r>
            <w:proofErr w:type="gramEnd"/>
            <w:r w:rsidRPr="0065250A">
              <w:rPr>
                <w:sz w:val="20"/>
                <w:szCs w:val="20"/>
              </w:rPr>
              <w:t>оветская, 28</w:t>
            </w:r>
          </w:p>
          <w:p w:rsidR="002F276A" w:rsidRPr="0065250A" w:rsidRDefault="002F276A" w:rsidP="002F276A">
            <w:pPr>
              <w:numPr>
                <w:ilvl w:val="0"/>
                <w:numId w:val="3"/>
              </w:numPr>
              <w:rPr>
                <w:sz w:val="20"/>
                <w:szCs w:val="20"/>
              </w:rPr>
            </w:pPr>
            <w:r w:rsidRPr="0065250A">
              <w:rPr>
                <w:sz w:val="20"/>
                <w:szCs w:val="20"/>
              </w:rPr>
              <w:t>.28Марков</w:t>
            </w:r>
            <w:proofErr w:type="gramStart"/>
            <w:r w:rsidRPr="0065250A">
              <w:rPr>
                <w:sz w:val="20"/>
                <w:szCs w:val="20"/>
              </w:rPr>
              <w:t>а(</w:t>
            </w:r>
            <w:proofErr w:type="spellStart"/>
            <w:proofErr w:type="gramEnd"/>
            <w:r w:rsidRPr="0065250A">
              <w:rPr>
                <w:sz w:val="20"/>
                <w:szCs w:val="20"/>
              </w:rPr>
              <w:t>Стерлятова</w:t>
            </w:r>
            <w:proofErr w:type="spellEnd"/>
            <w:r w:rsidRPr="0065250A">
              <w:rPr>
                <w:sz w:val="20"/>
                <w:szCs w:val="20"/>
              </w:rPr>
              <w:t>)Оксана</w:t>
            </w:r>
          </w:p>
          <w:p w:rsidR="002F276A" w:rsidRPr="0065250A" w:rsidRDefault="002F276A" w:rsidP="00386F22">
            <w:pPr>
              <w:pStyle w:val="a8"/>
              <w:spacing w:after="0" w:line="240" w:lineRule="auto"/>
              <w:rPr>
                <w:rFonts w:ascii="Times New Roman" w:hAnsi="Times New Roman"/>
                <w:sz w:val="20"/>
                <w:szCs w:val="20"/>
              </w:rPr>
            </w:pPr>
            <w:r w:rsidRPr="0065250A">
              <w:rPr>
                <w:rFonts w:ascii="Times New Roman" w:hAnsi="Times New Roman"/>
                <w:sz w:val="20"/>
                <w:szCs w:val="20"/>
              </w:rPr>
              <w:t>ул. Рабочая, 8</w:t>
            </w:r>
          </w:p>
          <w:p w:rsidR="002F276A" w:rsidRPr="0065250A" w:rsidRDefault="002F276A" w:rsidP="00386F22">
            <w:pPr>
              <w:tabs>
                <w:tab w:val="left" w:pos="5673"/>
              </w:tabs>
              <w:ind w:left="57"/>
              <w:jc w:val="right"/>
              <w:rPr>
                <w:i/>
                <w:sz w:val="20"/>
                <w:szCs w:val="20"/>
              </w:rPr>
            </w:pPr>
          </w:p>
          <w:p w:rsidR="002F276A" w:rsidRPr="0065250A" w:rsidRDefault="002F276A" w:rsidP="00386F22">
            <w:pPr>
              <w:rPr>
                <w:i/>
                <w:sz w:val="20"/>
                <w:szCs w:val="20"/>
              </w:rPr>
            </w:pPr>
          </w:p>
        </w:tc>
        <w:tc>
          <w:tcPr>
            <w:tcW w:w="4786" w:type="dxa"/>
            <w:tcBorders>
              <w:left w:val="nil"/>
            </w:tcBorders>
          </w:tcPr>
          <w:p w:rsidR="002F276A" w:rsidRPr="0065250A" w:rsidRDefault="002F276A" w:rsidP="00386F22">
            <w:pPr>
              <w:jc w:val="both"/>
              <w:rPr>
                <w:i/>
                <w:sz w:val="20"/>
                <w:szCs w:val="20"/>
              </w:rPr>
            </w:pPr>
          </w:p>
        </w:tc>
      </w:tr>
      <w:tr w:rsidR="002F276A" w:rsidRPr="0065250A" w:rsidTr="0038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86" w:type="dxa"/>
        </w:trPr>
        <w:tc>
          <w:tcPr>
            <w:tcW w:w="9571" w:type="dxa"/>
            <w:gridSpan w:val="2"/>
          </w:tcPr>
          <w:p w:rsidR="002F276A" w:rsidRPr="0065250A" w:rsidRDefault="002F276A" w:rsidP="00386F22">
            <w:pPr>
              <w:rPr>
                <w:i/>
                <w:sz w:val="26"/>
                <w:szCs w:val="26"/>
              </w:rPr>
            </w:pPr>
            <w:r w:rsidRPr="0065250A">
              <w:rPr>
                <w:i/>
              </w:rPr>
              <w:lastRenderedPageBreak/>
              <w:t xml:space="preserve">    Претензии  принимаются в течени</w:t>
            </w:r>
            <w:proofErr w:type="gramStart"/>
            <w:r w:rsidRPr="0065250A">
              <w:rPr>
                <w:i/>
              </w:rPr>
              <w:t>и</w:t>
            </w:r>
            <w:proofErr w:type="gramEnd"/>
            <w:r w:rsidRPr="0065250A">
              <w:rPr>
                <w:i/>
              </w:rPr>
              <w:t xml:space="preserve"> месяца по адресу: Иркутская область, Киренский район, с. Макарово, ул. Сибирская,40 администрация сельского поселения</w:t>
            </w:r>
            <w:proofErr w:type="gramStart"/>
            <w:r w:rsidRPr="0065250A">
              <w:rPr>
                <w:i/>
              </w:rPr>
              <w:t>.</w:t>
            </w:r>
            <w:proofErr w:type="gramEnd"/>
            <w:r w:rsidRPr="0065250A">
              <w:rPr>
                <w:i/>
              </w:rPr>
              <w:t xml:space="preserve"> ( </w:t>
            </w:r>
            <w:proofErr w:type="gramStart"/>
            <w:r w:rsidRPr="0065250A">
              <w:rPr>
                <w:i/>
              </w:rPr>
              <w:t>к</w:t>
            </w:r>
            <w:proofErr w:type="gramEnd"/>
            <w:r w:rsidRPr="0065250A">
              <w:rPr>
                <w:i/>
              </w:rPr>
              <w:t>онтактный телефон: 8(39568)26417</w:t>
            </w:r>
          </w:p>
        </w:tc>
      </w:tr>
    </w:tbl>
    <w:p w:rsidR="00825F2A" w:rsidRDefault="00825F2A">
      <w:pPr>
        <w:rPr>
          <w:sz w:val="22"/>
          <w:szCs w:val="22"/>
        </w:rPr>
      </w:pPr>
    </w:p>
    <w:p w:rsidR="004D3132" w:rsidRDefault="004D3132">
      <w:pPr>
        <w:rPr>
          <w:sz w:val="22"/>
          <w:szCs w:val="22"/>
        </w:rPr>
      </w:pPr>
    </w:p>
    <w:p w:rsidR="004D3132" w:rsidRDefault="004D3132">
      <w:pPr>
        <w:rPr>
          <w:sz w:val="22"/>
          <w:szCs w:val="22"/>
        </w:rPr>
      </w:pPr>
    </w:p>
    <w:p w:rsidR="004D3132" w:rsidRDefault="004D3132">
      <w:pPr>
        <w:rPr>
          <w:sz w:val="22"/>
          <w:szCs w:val="22"/>
        </w:rPr>
      </w:pPr>
    </w:p>
    <w:p w:rsidR="004D3132" w:rsidRDefault="004D3132">
      <w:pPr>
        <w:rPr>
          <w:sz w:val="22"/>
          <w:szCs w:val="22"/>
        </w:rPr>
      </w:pPr>
    </w:p>
    <w:p w:rsidR="004D3132" w:rsidRDefault="004D3132">
      <w:pPr>
        <w:rPr>
          <w:sz w:val="22"/>
          <w:szCs w:val="22"/>
        </w:rPr>
      </w:pPr>
    </w:p>
    <w:p w:rsidR="004D3132" w:rsidRDefault="004D3132">
      <w:pPr>
        <w:rPr>
          <w:sz w:val="22"/>
          <w:szCs w:val="22"/>
        </w:rPr>
      </w:pPr>
    </w:p>
    <w:p w:rsidR="004D3132" w:rsidRPr="00825F2A" w:rsidRDefault="004D3132">
      <w:pPr>
        <w:rPr>
          <w:sz w:val="22"/>
          <w:szCs w:val="22"/>
        </w:rPr>
      </w:pPr>
    </w:p>
    <w:sectPr w:rsidR="004D3132" w:rsidRPr="00825F2A" w:rsidSect="00990D2D">
      <w:headerReference w:type="default"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71" w:rsidRDefault="00742E71" w:rsidP="00825F2A">
      <w:r>
        <w:separator/>
      </w:r>
    </w:p>
  </w:endnote>
  <w:endnote w:type="continuationSeparator" w:id="0">
    <w:p w:rsidR="00742E71" w:rsidRDefault="00742E71" w:rsidP="0082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2A" w:rsidRDefault="00825F2A">
    <w:pPr>
      <w:pStyle w:val="ab"/>
    </w:pPr>
    <w:r>
      <w:t>Периодическое печатное издание «Информационный Вестник Макаровско</w:t>
    </w:r>
    <w:r w:rsidR="00F33825">
      <w:t>го сельского поселения № 2 от 29</w:t>
    </w:r>
    <w:r>
      <w:t>.12.2017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71" w:rsidRDefault="00742E71" w:rsidP="00825F2A">
      <w:r>
        <w:separator/>
      </w:r>
    </w:p>
  </w:footnote>
  <w:footnote w:type="continuationSeparator" w:id="0">
    <w:p w:rsidR="00742E71" w:rsidRDefault="00742E71" w:rsidP="00825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6889"/>
      <w:docPartObj>
        <w:docPartGallery w:val="Page Numbers (Top of Page)"/>
        <w:docPartUnique/>
      </w:docPartObj>
    </w:sdtPr>
    <w:sdtContent>
      <w:p w:rsidR="00825F2A" w:rsidRDefault="00324220">
        <w:pPr>
          <w:pStyle w:val="a9"/>
          <w:jc w:val="center"/>
        </w:pPr>
        <w:fldSimple w:instr=" PAGE   \* MERGEFORMAT ">
          <w:r w:rsidR="00F33825">
            <w:rPr>
              <w:noProof/>
            </w:rPr>
            <w:t>22</w:t>
          </w:r>
        </w:fldSimple>
      </w:p>
    </w:sdtContent>
  </w:sdt>
  <w:p w:rsidR="00825F2A" w:rsidRDefault="00825F2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24B2006A"/>
    <w:multiLevelType w:val="hybridMultilevel"/>
    <w:tmpl w:val="2E084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8071E"/>
    <w:multiLevelType w:val="hybridMultilevel"/>
    <w:tmpl w:val="78C0BC5E"/>
    <w:lvl w:ilvl="0" w:tplc="8FA078A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1D70FA5"/>
    <w:multiLevelType w:val="hybridMultilevel"/>
    <w:tmpl w:val="14624C8C"/>
    <w:lvl w:ilvl="0" w:tplc="A92C926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5F2A"/>
    <w:rsid w:val="0001202A"/>
    <w:rsid w:val="0028464F"/>
    <w:rsid w:val="00285C88"/>
    <w:rsid w:val="002F276A"/>
    <w:rsid w:val="00324220"/>
    <w:rsid w:val="004D3132"/>
    <w:rsid w:val="00696044"/>
    <w:rsid w:val="00742E71"/>
    <w:rsid w:val="00825F2A"/>
    <w:rsid w:val="009610EE"/>
    <w:rsid w:val="00990D2D"/>
    <w:rsid w:val="00A07CF1"/>
    <w:rsid w:val="00AF1C7F"/>
    <w:rsid w:val="00E62EBE"/>
    <w:rsid w:val="00F33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2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825F2A"/>
    <w:pPr>
      <w:keepNext/>
      <w:spacing w:before="240" w:after="60"/>
      <w:outlineLvl w:val="0"/>
    </w:pPr>
    <w:rPr>
      <w:rFonts w:ascii="Arial" w:hAnsi="Arial" w:cs="Arial"/>
      <w:kern w:val="32"/>
      <w:sz w:val="32"/>
      <w:szCs w:val="32"/>
    </w:rPr>
  </w:style>
  <w:style w:type="paragraph" w:styleId="5">
    <w:name w:val="heading 5"/>
    <w:basedOn w:val="a"/>
    <w:next w:val="a"/>
    <w:link w:val="50"/>
    <w:semiHidden/>
    <w:unhideWhenUsed/>
    <w:qFormat/>
    <w:rsid w:val="00825F2A"/>
    <w:pPr>
      <w:spacing w:before="240" w:after="60"/>
      <w:outlineLvl w:val="4"/>
    </w:pPr>
    <w:rPr>
      <w:b/>
      <w:bCs/>
      <w:i/>
      <w:iCs/>
      <w:sz w:val="26"/>
      <w:szCs w:val="26"/>
    </w:rPr>
  </w:style>
  <w:style w:type="paragraph" w:styleId="6">
    <w:name w:val="heading 6"/>
    <w:basedOn w:val="a"/>
    <w:next w:val="a"/>
    <w:link w:val="60"/>
    <w:semiHidden/>
    <w:unhideWhenUsed/>
    <w:qFormat/>
    <w:rsid w:val="00825F2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825F2A"/>
    <w:rPr>
      <w:rFonts w:ascii="Arial" w:eastAsia="Times New Roman" w:hAnsi="Arial" w:cs="Arial"/>
      <w:kern w:val="32"/>
      <w:sz w:val="32"/>
      <w:szCs w:val="32"/>
      <w:lang w:eastAsia="ru-RU"/>
    </w:rPr>
  </w:style>
  <w:style w:type="character" w:customStyle="1" w:styleId="50">
    <w:name w:val="Заголовок 5 Знак"/>
    <w:basedOn w:val="a0"/>
    <w:link w:val="5"/>
    <w:semiHidden/>
    <w:rsid w:val="00825F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25F2A"/>
    <w:rPr>
      <w:rFonts w:ascii="Times New Roman" w:eastAsia="Times New Roman" w:hAnsi="Times New Roman" w:cs="Times New Roman"/>
      <w:b/>
      <w:bCs/>
      <w:lang w:eastAsia="ru-RU"/>
    </w:rPr>
  </w:style>
  <w:style w:type="character" w:customStyle="1" w:styleId="a3">
    <w:name w:val="Без интервала Знак"/>
    <w:link w:val="a4"/>
    <w:locked/>
    <w:rsid w:val="00825F2A"/>
    <w:rPr>
      <w:sz w:val="24"/>
      <w:szCs w:val="24"/>
    </w:rPr>
  </w:style>
  <w:style w:type="paragraph" w:styleId="a4">
    <w:name w:val="No Spacing"/>
    <w:link w:val="a3"/>
    <w:uiPriority w:val="1"/>
    <w:qFormat/>
    <w:rsid w:val="00825F2A"/>
    <w:pPr>
      <w:spacing w:after="0" w:line="240" w:lineRule="auto"/>
    </w:pPr>
    <w:rPr>
      <w:sz w:val="24"/>
      <w:szCs w:val="24"/>
    </w:rPr>
  </w:style>
  <w:style w:type="paragraph" w:customStyle="1" w:styleId="ConsTitle">
    <w:name w:val="ConsTitle"/>
    <w:rsid w:val="00825F2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5">
    <w:name w:val="Hyperlink"/>
    <w:semiHidden/>
    <w:rsid w:val="00825F2A"/>
    <w:rPr>
      <w:color w:val="0000FF"/>
      <w:u w:val="single"/>
    </w:rPr>
  </w:style>
  <w:style w:type="character" w:customStyle="1" w:styleId="13">
    <w:name w:val="Стиль 13 пт"/>
    <w:semiHidden/>
    <w:rsid w:val="00825F2A"/>
    <w:rPr>
      <w:rFonts w:ascii="Times New Roman" w:hAnsi="Times New Roman" w:cs="Times New Roman" w:hint="default"/>
      <w:sz w:val="26"/>
    </w:rPr>
  </w:style>
  <w:style w:type="paragraph" w:styleId="a6">
    <w:name w:val="Balloon Text"/>
    <w:basedOn w:val="a"/>
    <w:link w:val="a7"/>
    <w:uiPriority w:val="99"/>
    <w:semiHidden/>
    <w:unhideWhenUsed/>
    <w:rsid w:val="00825F2A"/>
    <w:rPr>
      <w:rFonts w:ascii="Tahoma" w:hAnsi="Tahoma" w:cs="Tahoma"/>
      <w:sz w:val="16"/>
      <w:szCs w:val="16"/>
    </w:rPr>
  </w:style>
  <w:style w:type="character" w:customStyle="1" w:styleId="a7">
    <w:name w:val="Текст выноски Знак"/>
    <w:basedOn w:val="a0"/>
    <w:link w:val="a6"/>
    <w:uiPriority w:val="99"/>
    <w:semiHidden/>
    <w:rsid w:val="00825F2A"/>
    <w:rPr>
      <w:rFonts w:ascii="Tahoma" w:eastAsia="Times New Roman" w:hAnsi="Tahoma" w:cs="Tahoma"/>
      <w:sz w:val="16"/>
      <w:szCs w:val="16"/>
      <w:lang w:eastAsia="ru-RU"/>
    </w:rPr>
  </w:style>
  <w:style w:type="paragraph" w:styleId="a8">
    <w:name w:val="List Paragraph"/>
    <w:basedOn w:val="a"/>
    <w:uiPriority w:val="34"/>
    <w:qFormat/>
    <w:rsid w:val="00825F2A"/>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825F2A"/>
    <w:pPr>
      <w:tabs>
        <w:tab w:val="center" w:pos="4677"/>
        <w:tab w:val="right" w:pos="9355"/>
      </w:tabs>
    </w:pPr>
  </w:style>
  <w:style w:type="character" w:customStyle="1" w:styleId="aa">
    <w:name w:val="Верхний колонтитул Знак"/>
    <w:basedOn w:val="a0"/>
    <w:link w:val="a9"/>
    <w:uiPriority w:val="99"/>
    <w:rsid w:val="00825F2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825F2A"/>
    <w:pPr>
      <w:tabs>
        <w:tab w:val="center" w:pos="4677"/>
        <w:tab w:val="right" w:pos="9355"/>
      </w:tabs>
    </w:pPr>
  </w:style>
  <w:style w:type="character" w:customStyle="1" w:styleId="ac">
    <w:name w:val="Нижний колонтитул Знак"/>
    <w:basedOn w:val="a0"/>
    <w:link w:val="ab"/>
    <w:uiPriority w:val="99"/>
    <w:semiHidden/>
    <w:rsid w:val="00825F2A"/>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D3132"/>
  </w:style>
  <w:style w:type="paragraph" w:styleId="ad">
    <w:name w:val="Normal (Web)"/>
    <w:basedOn w:val="a"/>
    <w:uiPriority w:val="99"/>
    <w:rsid w:val="004D3132"/>
    <w:pPr>
      <w:suppressAutoHyphens/>
    </w:pPr>
    <w:rPr>
      <w:color w:val="1E1E1E"/>
      <w:lang w:eastAsia="ar-SA"/>
    </w:rPr>
  </w:style>
  <w:style w:type="paragraph" w:styleId="ae">
    <w:name w:val="Body Text"/>
    <w:basedOn w:val="a"/>
    <w:link w:val="af"/>
    <w:uiPriority w:val="99"/>
    <w:semiHidden/>
    <w:unhideWhenUsed/>
    <w:rsid w:val="00F33825"/>
    <w:pPr>
      <w:spacing w:after="120" w:line="276" w:lineRule="auto"/>
    </w:pPr>
    <w:rPr>
      <w:rFonts w:ascii="Calibri" w:hAnsi="Calibri"/>
      <w:sz w:val="22"/>
      <w:szCs w:val="22"/>
    </w:rPr>
  </w:style>
  <w:style w:type="character" w:customStyle="1" w:styleId="af">
    <w:name w:val="Основной текст Знак"/>
    <w:basedOn w:val="a0"/>
    <w:link w:val="ae"/>
    <w:uiPriority w:val="99"/>
    <w:semiHidden/>
    <w:rsid w:val="00F33825"/>
    <w:rPr>
      <w:rFonts w:ascii="Calibri" w:eastAsia="Times New Roman" w:hAnsi="Calibri" w:cs="Times New Roman"/>
      <w:lang w:eastAsia="ru-RU"/>
    </w:rPr>
  </w:style>
  <w:style w:type="character" w:styleId="af0">
    <w:name w:val="Strong"/>
    <w:basedOn w:val="a0"/>
    <w:qFormat/>
    <w:rsid w:val="00F33825"/>
    <w:rPr>
      <w:b/>
      <w:bCs/>
    </w:rPr>
  </w:style>
  <w:style w:type="table" w:styleId="af1">
    <w:name w:val="Table Grid"/>
    <w:basedOn w:val="a1"/>
    <w:rsid w:val="00F3382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Нормальный (таблица)"/>
    <w:basedOn w:val="a"/>
    <w:next w:val="a"/>
    <w:rsid w:val="00F33825"/>
    <w:pPr>
      <w:widowControl w:val="0"/>
      <w:autoSpaceDE w:val="0"/>
      <w:autoSpaceDN w:val="0"/>
      <w:adjustRightInd w:val="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20307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garantF1://21400000.1188" TargetMode="External"/><Relationship Id="rId3" Type="http://schemas.openxmlformats.org/officeDocument/2006/relationships/settings" Target="settings.xml"/><Relationship Id="rId21" Type="http://schemas.openxmlformats.org/officeDocument/2006/relationships/hyperlink" Target="garantF1://86367.16" TargetMode="External"/><Relationship Id="rId7" Type="http://schemas.openxmlformats.org/officeDocument/2006/relationships/hyperlink" Target="file:///D:\&#1056;&#1072;&#1073;&#1086;&#1095;&#1080;&#1081;%20&#1089;&#1090;&#1086;&#1083;\&#1087;&#1088;&#1072;&#1074;&#1080;&#1083;&#1072;%20&#1088;&#1072;&#1079;&#1084;&#1077;&#1097;&#1077;&#1085;&#1080;&#1103;%20&#1074;&#1099;&#1074;&#1077;&#1089;&#1086;&#1082;\&#1044;&#1086;&#1082;&#1091;&#1084;&#1077;&#1085;&#1090;%20Microsoft%20Word%20(3).doc"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garantF1://34760983.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garantF1://1000796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garantF1://34610145.4037"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garantF1://12047594.39"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garantF1://12047594.2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8760</Words>
  <Characters>49932</Characters>
  <Application>Microsoft Office Word</Application>
  <DocSecurity>0</DocSecurity>
  <Lines>416</Lines>
  <Paragraphs>117</Paragraphs>
  <ScaleCrop>false</ScaleCrop>
  <Company/>
  <LinksUpToDate>false</LinksUpToDate>
  <CharactersWithSpaces>58575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2019-03-22T04:01:00Z</dcterms:created>
  <dcterms:modified xsi:type="dcterms:W3CDTF">2021-04-01T04:10:00Z</dcterms:modified>
</cp:coreProperties>
</file>